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specializing in web and mobile applications. Proven expertise in deep learning and AI technologies, focusing on enhancing threat detection capabilities within cybersecurity solutions. Adept at designing, implementing, and optimizing AI agents powered by large language models and proficient in deep learning frameworks such as TensorFlow and PyTorch. A collaborative team player committed to continuous learning and innovation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R, Go,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Deep Learning Frameworks:</w:t>
      </w:r>
      <w:r w:rsidRPr="00745DD3">
        <w:rPr>
          <w:rFonts w:ascii="Roboto Light" w:eastAsia="Roboto Light" w:hAnsi="Roboto Light" w:cs="Roboto Light"/>
          <w:color w:val="404040" w:themeColor="text1" w:themeTint="BF"/>
          <w:sz w:val="20"/>
          <w:szCs w:val="20"/>
        </w:rPr>
        <w:t xml:space="preserve"> TensorFlow, PyTorch, Keras, Scikit-learn, MXNet, Caffe,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MLflow, Apache Spark, Dask, NumPy, Pandas, OpenCV,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Libraries:</w:t>
      </w:r>
      <w:r w:rsidRPr="00745DD3">
        <w:rPr>
          <w:rFonts w:ascii="Roboto Light" w:eastAsia="Roboto Light" w:hAnsi="Roboto Light" w:cs="Roboto Light"/>
          <w:color w:val="404040" w:themeColor="text1" w:themeTint="BF"/>
          <w:sz w:val="20"/>
          <w:szCs w:val="20"/>
        </w:rPr>
        <w:t xml:space="preserve"> Scikit-learn, Keras, TensorBoard, Gensim, NLTK, spaCy, H2O.ai, FastAI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IBM Cloud, Heroku, DigitalOcean,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based on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security capabilities and user experience in mobile applications and security solutions, ensuring adaptability to real-world environments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deep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security applications, including effective </w:t>
      </w:r>
      <w:r w:rsidRPr="00745DD3">
        <w:rPr>
          <w:rFonts w:ascii="Roboto Light" w:eastAsia="Roboto Light" w:hAnsi="Roboto Light" w:cs="Roboto Light"/>
          <w:b/>
          <w:bCs/>
          <w:color w:val="404040" w:themeColor="text1" w:themeTint="BF"/>
          <w:sz w:val="20"/>
          <w:szCs w:val="20"/>
        </w:rPr>
        <w:t xml:space="preserve">threat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risk assessment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performance and reliability through iterative improvements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complex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Zimperium's security solutions, fostering an environment of innovation and ensuring seamless deployment and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to stay up to date with the latest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applying this knowledge to continuously improve the security framework of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large-scale datasets to effectively train, test, and deploy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high accuracy and efficiency, utilizing advanced data pipelines and monitoring to ensure optimal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scalability and reliability of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testing methodologies and adhering to industry best practices to deliver high-quality, maintainable code for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experimentation with emerging AI technologies and frameworks, promoting a culture of technical excellence and innovation within the research team and the broader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and encouraging knowledge sharing to enhance team productivity and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deployment processes for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ensuring scalability and operational efficiency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reviews and strategy sessions to articulate technical solutions, providing insights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drive strategic decision-making and Agile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TensorBoard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experiments and monitoring model performance, ensuring transparency and documentation throughout the model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and enhance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predictions with business objectives and ensuring relevancy in threat detection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pipelines by implementing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with existing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improved data availability and processing speeds for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prioritized usability while maintaining high standards of security, delivering impactful outcomes for internal stakeholders and external customers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and integrated emerging technologies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enhance product offerings and address new security challenges in the mobile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for web and mobile applications using industry-standard programming languages,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an exceptional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timely project completion, leveraging Agile methodologies to facilitate sprint planning, reviews, and retrospectives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bespoke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communication between services, optimizing performance and minimizing latency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ensuring adherence to best practices in software development and promoting high standards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debugging of applications,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the integrity of code and functionality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effective profiling and benchmarking techniques, allowing engineering teams to identify bottlenecks and enhance overall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and design to implementation and maintenance, demonstrating strong organizational and project management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collaboration among team members and maintaining version control across multiple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improvements in existing systems based on user feedback, enhancing application features to respond to changing market demands and enhance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contributed to data architecture design, ensuring effective data management solutions that aligned with business needs and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to promote new technologies and practices within the development team, emphasizing the importance of continuous learning and adaptation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cloud technologies, deploying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services like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flexibility and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