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Data Scientist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Data Scientist with 9 years of experience in software development, emphasizing data analytics and AI-driven methodologies in football and sports. Proven ability to translate complex datasets into actionable insights using advanced analytical tools and frameworks.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Python, R, Dbt, Data Warehousing, ETL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Matplotlib, Seaborn, Plotly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Scikit-Learn, TensorFlow, Keras, PyTorch, XGBoost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Statistical Analysis: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Statistical Modeling, A/B Testing, Data Mining, Predictive Analytics, Hypothesis Testing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Confluence, Slack, Git, Agile Methodologies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Data Scientist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complex data models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recruitment and tactical frameworks utilized by clubs and athletic organizations in football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player benchmarks and comparative league models that directly influenced cross-league recruitment, integrating insights from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statistical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Transformed complex datasets into user-friendly insights, ensuring effective usability across club workflows and aiding decision-making processes of recruitment teams and sporting directors.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and engineering teams to enhance data usability, resulting in improved insights delivery that align with operational realities in professional football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Innovated data analytics processes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algorithms, offering tactical solutions and performance improvement tools for client engagements globally.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interactive dashboards and visual storytelling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stakeholders to grasp critical data insights quickly and intuitively.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strong communication with cross-functional teams, translating intricate football data analytics concepts into easily understandable insights tailored for various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strategies to streamline data operations, leading initiatives for continuous improvement and innovations in football data analytics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rigorous validation of outputs, aligning analytical strategies with the tactical realities faced by teams, thereby enhancing the credibility of data-driven insights and recommendations.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engaged in professional development opportunities to stay current with industry trends in football analytics, recommending and implementing new methodologies for enhanced insights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represented Kognia at industry conferences, sharing knowledge about football analytics innovations and establishing the organization as a thought leader in the space.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code custom workflows and data interrogation scripts, effectively simplifying complex data inquiries and producing meaningful analysis for football performance evaluations.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deep-dive analyses into event tracking data and scouting statistics, promoting a clearer understanding of the recruitment landscape to support strategic decision-making within clubs.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internal training sessions on best practices in data analytics within football, fostering a culture of data-driven decision making across departments and enhancing overall operational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dbt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data transformation processes, improving data accuracy and consistency in deliverables for football insights.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software solutions for sports analytics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manipulation and analysis, enhancing product features benefiting sports teams globally.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to analyze vast datasets, contributing to the development of new features that improved engagement and user experience within Microsoft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APIs and backend services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data retrieval and processing for football analytics, ensuring robust integrations with third-party data sources and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design, test, and deploy scalable applications focused on sports insights, driving innovative solutions in the recruitment and assessment of talent.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and query large databases, enhancing data responsiveness and accuracy for analytics and reporting purposes in sports applications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interactive analytical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visualize complex data trends in sports, enabling users to derive actionable insights intuitively and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exploratory data analysis and predictive modeling to support strategic decisions in product development regarding sports analytics tools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A/B tests to evaluate user engagement with new features, using results to inform product strategies and enhance application functionality for sports analytics.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data quality initiatives, ensuring that sports analytics outputs met industry standards and provided reliable information for clientele in the sports industry.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sessions focused on utilizing data analytics in decision-making processes, fostering a culture of data-driven insights that affected product advancements and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modular and maintainable code for sports analytics applications, ensuring long-term sustainability and ease of updates in future software iterations.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Agile project management practices, participating in sprints and scrums to streamline efficiently software delivery related to sports analytics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