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Engineer with over 9 years in software development, specializing in integration and optimization of data pipelines and backend systems. Strong proficiency in Python, SQL, and developing ETL/ELT processes to enhance data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ETL/ELT, Data Pipelines, Data Integration, Data Warehousing, Data Lakes, Microservices,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Snowflake, BigQuery, Kafka, Terraform,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Flask, Django, FastAPI, Pandas, NumPy,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 Observability, Data Quality Checks, ELK Stack, Sentry, New Relic, Kibana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data integration across various enterprise systems, significantly improving data accessibility and operational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understand user requirements, translating operational needs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complex workflows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pipelines and schema designs, enhancing team knowledge sharing and improving onboarding processes for new engineers and data scientists.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ensure data integrity and quality, proactively addressing issues before they impact operations or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architectures for real-time data processing,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message brokering.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reliability in systems processing unstructured and semi-structured data, resulting in increased trust in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consumed by machine learning systems and workflows, optimizing data retrieval and processing speeds critical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schema designs, ensuring seamless integration between different APIs and legacy systems to foster a cohesive data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while working independently to balance competing priorities and deadlines in a fast-paced,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in data projects to ensure adaptive development and expedited delivery of features, while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workshops to share knowledge concerning the latest industry trends and tools, enhancing team skill sets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 while developing analytical applications, delivering insights to support business strategies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performed troubleshooting to identify sources of errors, implementing solutions to minimize downtime and ensuring continuous operation of critical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assessments to evaluate new tools and frameworks that could adapt to the evolving data landscape and enhance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unit tests and integration tests for data services, promoting high reliability of data delivery systems and ensuring platform stability.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applications, successfully enhancing the performance of over twenty high-traffic enterprise-level solutions using structured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RESTful and GraphQL APIs to facilitate efficient data exchange between applications, increasing system interoperability and enabling seamless integrations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backend implementations and maintained rigorous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version control practices using Git, fostering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designers to ensure that backend services aligned well with the user experience goals, contributing to better product acceptance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leading to streamlined deployment workflows and reduced integration complexities within the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data storage systems to modern cloud solutions, significantly improving access speeds and reducing operational costs associated with on-premises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Imbued a culture of learning and knowledge-sharing through active contributions to internal tech talks and workshops, enriching team capabilities and inspiring continuous improvement in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cycles and ensuring that all new features and changes were thoroughly vetted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incorporated machine learning models for feature importances and predictions directly into backend services, enriching functionality and providing valuable business insights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microservices architecture to ensure that distinct components of applications could evolve independently, enhancing overall system resilience and scalability for future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scientists to understand their data needs, translating those into well-designed and maintainable backend solutions that support high-level analytical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positive communication with stakeholders to report on project status and align development with business requirements, ensuring that project goals were consistently met within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