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with 9 years of experience in software development, focusing on educational data analytics and program evaluation. Proficient in statistical software, data visualization, and data management with strong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STATA, SPSS,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R,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Excel, AWS, Oracle, MongoDB,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D3.js, Matplotlib, Seaborn,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distributed evaluation forms, collected and managed data from student evaluations of courses, clerkships and electives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cleaning and analysis, implementing robust methodologies to enhance data integrity while preparing reports and materials for stakeholders in academic curriculum committees.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new evaluation forms and surveys, collaborating with the Director of AEQI to ensure the questions effectively gathered qualitative and quantitative feedback from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by interpreting evaluation data patterns and trends, communicating insights through well-structured visualizations to support program evaluation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archive and analyze student and instructor evaluation data, ensuring accurate reporting and compliance with educational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 support for Curriculum Improvement initiatives by developing reports on teaching effectiveness, synthesizing data from multiple sources to identify underperformance in course instructors.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technology solutions to streamline evaluation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web-based applications for real-time data collection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methodological approaches for data collection by creating detailed instructional materials, making the administrative aspects of evaluation efficient and easily understandable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strong communication skills by delivering presentations to faculty and providing actionable insights derived from evaluation data analysis, directly impacting curriculum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insightful summary reports on student assessment data and utilized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at educational meetings, enhancing engagement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ad hoc data collection and analysis requests, demonstrating adaptability and a thorough understanding of educational metrics through collaborative teamwork with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analytic reports on learner competency assessments, closely working with academic leadership to identify trends and recommend enhancements in learning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design and implementation of research projects by analyzing educational data, ensuring alignment with institutional goals and enhancing the overall quality of education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qualitative analyses on learner assessment data, effectively summarizing results to inform curricular decisions and student performance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insights on educational metrics, regularly updating stakeholders and refining data visualization strategies based on user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and performance for multi-platform applications using cutting-edge technologies and agile methodologies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interfaces, improving engagement and optimizing performance across educational data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software lifecycle processes, including deployment and integration of data management platforms,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 performance of applications, especially under high data loads from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diverse teams to gather project requirements, translate them into technical specifications, and collaboratively develop solutions that met both user needs and institutional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transformations and enabling insightful reporting functions that supported decision-making processes in educational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for implementing data visualization tools, enhancing usability for stakeholders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dashboards that communicated complex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technical documentation to support software solutions, ensuring robust knowledge transfer and compliance with institutional standards for educational applications and related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fostering an environment of continuous learning and improvement, particularly in using programming and statistical analysis tools relevant to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iteratively improve product offerings, employing an agile approach that involved constant user engagement and incorporated insights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and increased productivity by advocating for the adoption of modern programming paradigms, notably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stable backend services in support of front-end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and scalable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assessments, ensuring that applications met performance benchmarks and conformed to best practices in coding standards, security, and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close partnerships with data scientists, drawing from their analysis to enhance data-gathering tools that amplified the capabilities of educational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testing frameworks for ensuring data integrity and application reliability using automated testing tools and frameworks, resulting in a significantly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