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11 years of experience in software development, specializing in solutions architecture, relational databases, and web applications. Proven expertise in designing and implementing customer-centric technical solutions using modern tech stacks.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HubSpot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Microservices,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customer-centric technical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goals and technical viability.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proof-of-value implementation initiatives with clients, successfully demonstrating the advantages of integrated solutions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high-value demonstrations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while articulating key benefits to diverse stakeholders, driving adoption and engagement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discovery sessions with clients, translating their business needs into actionable technical requirements to optimize user experience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delivered training sessions, webinars, and documentation for new customers to promote rapid onboarding and effective use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enhancing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Growth team to size customer deals and make data-driven recommendations on anticipated usage estimates and workflows, ensuring strategic alignment and customer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customer engagement initiatives, proactively offering architectural assessments and performance optimization recommendations, creating tailored solutions for complex usage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trust-based relationships with key customers, serving as an internal advocate and ensuring their voices were represented in product development and roadmap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cohesive project management and code review processes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used insights to drive platform enhancements, fostering a customer-first mindset within engineering and support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relay customer insights and collaborate on new feature development, balancing client needs with technical feasibility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stakeholder environments by effectively communicating technical concepts to non-technical team members, enhancing overall team collaboration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Invested in continuous learning and development opportunities for both personal and team growth, staying up-to-date with emerging technologies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engineering process to improve productivity, engagement, and innovation in customer-facing tech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open-source communities to advocate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emphasizing its compatibility with existing tools and contributing to broader tech ecosystems.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scalable applications that met product requirements and exceeded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software engineering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and adherence to best practices through peer reviews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iterate quickly while gathering client feedback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enhance application architecture, focusing on optimization for long-term performance and user satisfaction, resulting in more efficient technical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access to application data, facilitating seamless integration with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on existing applications, utilizing profiling tools to identify bottlenecks and ensure system stability under varying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engineers on effective use of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skill development across the team and improving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discussions to gather requirements and provide technical insight, ensuring all solutions met project specifications and timelines, enhancing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prioritize software enhancements and feature requests, aligning engineering efforts with customer needs while managing technical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documentation and architecture diagrams, creating resources for client education and internal reference to improve team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(CI/CD) pipelines to streamline deployments,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release processes, reducing time-to-market.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community forums and events, sharing knowledge and experience while further developing relationships with industry peers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