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9 years of experience in software development, focusing on web and mobile applications. Proven expertise in database management systems, technical sales interaction, and cross-functional collaboration to optimize enterprise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DB2, MySQL,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Shell Scripting, RESTful APIs, Ansible, Terraform, PowerShell,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AIX, Ubuntu, Red Hat, CentOS, Debian, VirtualBox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RAID, NAS, SAN, Backup Solutions, Snapshot Technologies, Data Replication, Cyber Resilience, Data Protection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Presentation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Writing, Technical Documentation, Cross-Functional Collaboration, Pre-Sales Engagements, Technical Enablement, Customer Solutions Presentation, White Papers, Best Practices Guides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subject matter expert for major database platforms, providing deep technical insights and troubleshooting 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databases while enhancing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and clients to design and implement technical solutions that align business goals with advanced database technologies, improving client engagements and project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in complex multi-platform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scalability and high availability for enterprise storage systems across various client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technical documentation such as white papers, deployment guides, and best practices to facilitate knowledge transfer and streamline operations for engineering and sales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shell scripting,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reduce manual intervention in database administration tasks while improving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advisor to customers in pre-sales and post-sales engagements, effectively translating complex technical requirements into actionable solutions that drive overall satisfaction and value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database and integration solutions to diverse audiences, including technical teams and executives, ensuring clarity of information and alignment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field teams and customers focused on database management best practices, thus empowering them with the knowledge to effectively utilize their storage solutions for maximum benefit.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storage technologies ranging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RAID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backup and restore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providing comprehensive data protection measures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product engineering teams to iterate on products, using customer feedback to inform product development and improve overall effectiveness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profound understanding of the interaction between database systems and storage arrays, enabling the design of robust architecture solutions to address client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database assessments including architecture reviews, performance analyses, and backup validations, ensuring clients received proactive recommendations to mitigate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Hyper-V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manageability of client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customer needs and provided tailored solutions, adapting practices and strategies to suit varying business contexts effectively focused on improving overall customer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technical reviews and quarterly strategy sessions, cultivating relationships with strategic partners to align our database offerings with market demands and anticipate future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engineering teams to develop scalable applications using modern frameworks and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enterprise-grade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define project scopes and priorities, ensuring distributed resources could be allocated effectively to meet tight deadlines while optimizing process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the reliability of software releases and minimizing production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consultative services during the architecture phase, enabling sales teams to propose solutions that seamlessly integrate and enhance existing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 metrics, using insights to recommend enhancements and initiate optimizations that enhanced application efficiency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mentoring junior engineers and sharing knowledge of emerging technologies, bridging the gap between technical concepts and practical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internal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identifying opportunities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current product lines to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 plans and automated test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quality assurance processes, delivering stable applications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blue chip customers to diagnose and resolve software-related issues, applying a methodical approach to problem-solving and improving customer trust in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post-implementation reviews to gather lessons learned and inform best practices for future projects, continuously enhancing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changes in database management and enterprise solutions through ongoing education, contributing to strategic decision-making through research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evaluate new technologies, ensuring alignment with organizational goals while advocating for solutions that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