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9 years of experience specializing in web and mobile applications. Adept at delivering innovative instruction in programming and computer science principles, with a focus on JavaScript and MERN stack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HTML5, CSS3,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Express.js, Node.js, Angular,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JIRA,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JWT, OAuth, HTML/CSS Frameworks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Postman,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Travis CI, Jenkins, AWS, Azure DevOps,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delivered comprehensive instructional materials for programming courses, infusing real-time industry experiences and trends into lessons to enhance student engagement and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engaging online instructional sessions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hands-on projects that cultivated student proficiency across web development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and provided constructive feedback on student projects, employing industry-standard assessment techniques to improve learning outcomes in programming and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weekly office hours to offer academic support, demonstrating a commitment to student success and fostering a professional learning environment in software education.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academic leadership to align course offerings with industry standards and trends, ensuring curriculum relevance and preparing students for both employment and further education.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and branching strategies to model best practices in version control, preparing students for collaborative software development environments in future careers.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development, integrating emerging technologies and methodologies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into course teachings to keep curricula up-to-date.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curriculum development initiatives aimed at enhancing the programming course framework, incorporating feedback from both students and industry stakeholders to refine teaching methods and content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managed online forums and communication channels to promote student interaction and engagement, reinforcing the importance of collaboration in tech-focused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academic governance by attending faculty meetings and contributing to institutional effectiveness initiatives, advocating for student needs and academic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co-curricular resources to students, connecting them with tutoring and career services to support their overall educational experience and professional readiness.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pedagogical strategies that accommodate diverse learning styles and backgrounds, enhancing inclusivity and promoting equity in computer science education.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other faculty to share and implement successful teaching strategies that address course content and improve student performance on programming assignments.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student progress and made recommendations for academic improvement, facilitating timely interventions and support mechanisms for struggling learners in programming courses.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 online resource repository for students containing supplementary materials such as tutorials, coding challenges, and industry articles to deepen their understanding of web technologies.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multi-tier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performance to meet complex client needs in a corporate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during the software development lifecycle to ensure delivery of high-quality web applications, employing proficient agile methodologies throughout project management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 APIs for seamless integration between the front-end and back-end systems, adhering to best practices in API design and providing extensive documentation for developer 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unit testing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quality and ensure the delivery of efficient, bug-free software solutions to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knowledge of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stack development, fostering an environment of continuous learning and technical excellence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containerization in the development and deployment process, leading to consistent environments and streamlined deployment pipelines.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continuous integration and delivery (CI/CD) methodologies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times and reducing associated risks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collaboration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tracking and project management, enhancing team's productivity and ensuring alignment with delivery timelines and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all stages of application development, ensuring knowledge transfer and fostering collaboration among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to gather feedback on application performance and usability, translating their needs into actionable development tasks that enhanced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integrated third-party libraries and services to expand application functionalities, ensuring scalability and alignment with industry standards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code refactoring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asset management, contributing to improved loading times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