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full-stack development specializing in web and mobile applications. Proven expertise in functional programming and the financial technology sector, with a passion for building scalable systems. Demonstrated ability to lead engineering teams, architect robust architectures, and enhance product delivery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Rust, Haskell, Scala, OCaml, JavaScript,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NestJS, React, Next.js, DAML, Express.js, WebSocket,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Docker, Kubernetes, CI/CD, Git, AWS, Azure,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BEM, Pair Programming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Methods: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API Design, Domain-Driven Design, Event Sourcing, CQRS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owned the architecture for complex financial systems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correctness guarantees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position lifecycle with robust auditing and immutable state history.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developing a distributed ledger application,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smart contracts and establishing the technical direction for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Audited inherited backend and frontend codebases, determining effective refactor versus rewrite strategies while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code quality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 shared accounting layer that facilitated multiple lending modules, modeling complex settlement flows and managing reconciliation for bilateral agreements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directly with the CEO to align product requirements with engineering execution, translating strategic goals into actionable development plans for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culture of excellence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establishing rigorous testing standards, and conducting code reviews to maintain high quality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Hired and mentored team members, fostering growth by providing opportunities for hands-on learning and adaptation to the burgeoning project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ecosystem partners to design staking protocols,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functional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enhance clarity and correctness in contract modeling.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backend services that handled real-time data feeds, integrating them seamlessly with the frontend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logging and monitoring system to ensure the stability and performance of backend services, quickly identifying critical issues and ensuring rapid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Haskell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team capacity to engage with complex smart contract design and architecture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team dynamics through active participation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sprint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translate technical challenges into collective engineering strategies and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knowledge transfer from external development teams, synthesizing their contributions with in-house coding practices to ensure continuity and quality of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in fintech and blockchain, driving innovation in engineering practices to maintain a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agile methodologies within the team, improving workflow and responsiveness to changing customer needs while maintaining a focus on delivering high-quality products.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suite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ensure alignment on technical requirements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functional programming knowledge by collaborating closely with teams on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Haskell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integrating best practices into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backend systems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them for speed and scalability while maintaining industry-standard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clean coding standards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team, promoting continuous improvement in delivery processes and fostering an open environment for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product management team to define user stories and develop comprehensive sprint backlogs, ensuring that product features were delivered on time and to specification.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mentoring sessions, fostering an inclusive learning environment that encouraged both personal and professional growth among junior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frontend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met both usability and performance standards to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implementing testing frameworks for continuous integration throughout the product lifecycle, achieving significant enhancements in code quality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services, guiding colleagues through integration processes and troubleshooting issues that arose during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educate team members about utilizing cloud services effectively in projects, thereby increasing deployment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database administrators to architect and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complex queries, aligning structures to expectations for speed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pipeline for the seamless management of containerized applications, promoting better resource usage and consistency in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