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and detail-oriented Software Engineer with over 9 years of experience in delivering high-quality web and mobile applications. Proficient in designing and building APIs, securing data, and employing AWS services. Eager to leverage skills in Rust, Docker, and enterprise security tools to contribute to innovative solutions at Zip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Rust, TypeScript,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 Django, Flask, Spring Boot, GraphQL,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Infrastructure:</w:t>
      </w:r>
      <w:r w:rsidRPr="00745DD3">
        <w:rPr>
          <w:rFonts w:ascii="Roboto Light" w:eastAsia="Roboto Light" w:hAnsi="Roboto Light" w:cs="Roboto Light"/>
          <w:color w:val="404040" w:themeColor="text1" w:themeTint="BF"/>
          <w:sz w:val="20"/>
          <w:szCs w:val="20"/>
        </w:rPr>
        <w:t xml:space="preserve"> AWS, Azure, Google Cloud Platform, Pulumi,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Auth0, HashiCorp Vault, Okta, CrowdStrike, Microsoft Intune, Jamf, GSuite, Snyk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DynamoDB,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CircleCI, Travis CI, Grafana,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secure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interoperability between various enterprise software systems, resulting in a highly efficient data synchronization process and a significant reduction in manual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optimize resource usage while maintaining performance and reliability for client deployments across multi-tenant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using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efficiency of cloud resource management and provided seamless integration into the continuous deployment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using </w:t>
      </w:r>
      <w:r w:rsidRPr="00745DD3">
        <w:rPr>
          <w:rFonts w:ascii="Roboto Light" w:eastAsia="Roboto Light" w:hAnsi="Roboto Light" w:cs="Roboto Light"/>
          <w:b/>
          <w:bCs/>
          <w:color w:val="404040" w:themeColor="text1" w:themeTint="BF"/>
          <w:sz w:val="20"/>
          <w:szCs w:val="20"/>
        </w:rPr>
        <w:t xml:space="preserve">HashiCorp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the authentication and data security measures of multiple applications to align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design scalable cloud-native applications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Fargate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architectural discussions, ensuring all solutions were built with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maintainability in mind, reflecting a strong culture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and security testing protocols to ensure applications met all functional and non-functional requirements, significantly decreasing bug rates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to junior developers, fostering a collaborative environment that encouraged learning and growth while driving project success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leading to more efficient release cycles and shorter maintenance windows, enhancing overall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remain abreast of emerging trends in software security, integrating novel tools into the development cycle to bolster application fortitude against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optimizing the performance of the web applications and enhancing user experience through faster response times and reduced data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APIs and system architecture that facilitated onboarding and knowledge dissemination among team members, contributing to an overall improvement in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projects from legacy systems to modern cloud architectures, ensuring the integrity and security of data throughout the transition process, boosting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security vulnerabilities in existing applications, leading to proactive remediation strategies that strengthened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retrospectives and technical discussions to identify areas for process improvement, fostering a culture of continuous improvement and adaptability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and secure web applications that handle sensitive data for various client projects across diverse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seamless integration of front-end applications with back-end services, significantly improving system interoperability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Azure DevOps to automate build and deployment processes, which led to increased efficiency in CI/CD pipelines and reduced time-to-market for new features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enhancement initiatives, integrating application security testing tools and methodologies into the development life cycle, promoting a security-first mindset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 planning, daily stand-ups, and retrospectives, contributing towards improving team dynamics and project outcomes through open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database solutions that efficiently handled complex data queries, greatly enhancing the data processing capabilities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training materials for user onboarding, ensuring that all stakeholders understood application functionalities and security features, leading to decreased support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systems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proactively identify issues and improve application reliability and performance through constant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refine application interfaces and improve user engagement, ensuring the delivery of intuitive and accessible software solutions to users and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which helped to raise the coding standard in the team and ensure adherence to best practices and technology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newly hired software engineers, providing guidance on coding best practices, project methodologies, and company culture, significantly improving their onboarding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services and APIs to expand application functionalities, enhancing the product offering and competitive positioning in the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