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 focused on web and mobile applications. Skilled in designing, implementing, and maintaining robust cloud-based solutions while collaborating with multidisciplinary teams to deliver high-quality software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JavaScript, Python, C#, Ruby,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React, Angular, Django, Flask,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TimescaleDB, Neo4j,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CloudFormation, Lambda, API Gateway,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RabbitMQ, Apache Kafka, Prometheus, Grafana,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cloud security solution leveraging runtime data analysis, significantly enhancing the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increasing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perform rigorous reliability and performance analysis, which resulted in the identification of critical bottlenecks and optimizations for key cloud 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design and code reviews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compliance with best practices which improved team output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the release process and reducing time to deployment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architecture discussions to define service-level objectives (SLOs) and oversee capacity planning initiatives, allowing for proactive scaling in line with emerging business requirements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for data-intensive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fulfilling the organization’s goals for high-performance, scalable applications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mentored junior engineers and 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a collaborative environment that promoted knowledge sharing and continuous growth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for deployed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early detection of issues in various applications across different cloud platforms and enhancing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effectively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 to facilitate better communication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debugging and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issues and improve software reliability in production environments, ultimately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architecture specifications, workflows, and coding standards within the team, which served as a reference point for ongoing and future projects, ensuring consistency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features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that provided enhanced flexibility and scalability across various platforms and cloud providers, reinforcing the company's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secure communication between application tiers while adhering to industry best practices in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focusing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team members in understanding best-practices and advanced concepts for improved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capacity planning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cost-effective cloud environment aligned with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performance and user experience for a suite of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understand user requirements, translating them into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drove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cloud-based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solution reliability and scalability to meet evolving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bug fixes post-deployment, thereby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to establish robust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processes and improved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endpoints and services that supported data interchange for service-oriented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interoperability and performance across microservices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both front-end and back-end components,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profiling tools to identify and resolve bottlenecks, increasing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facilitate comprehensive testing strategies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approaches, ensuring high-quality software deliverables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including code reviews and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tracking progress, contributing to a collaborative environment that emphasized transparency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solutions to track application performance and troubleshoot issues in real-time, leading to proactive rectification and improved sustained performance of applications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model designs and optimization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enhancing query performance and ensuring robust data integrity across all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