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focused on backend development and blockchain technologies, proficient in Golang, C++, and LLVM. Adept at creating robust, scalable systems and skilled in utilizing cutting-edge technologies for high-performance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C++, JavaScript, Python,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MongoDB, Redis, AWS SDK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Postman,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RESTful APIs, GraphQL,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Blockchain, DApp Development, Distributed Systems, API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high-availability blockchain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scalability for decentralized applications across heterogeneous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facilitated seamless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systems, optimizing data flows for real-time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distributed team across multiple time zones to ensure code integrity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effective version control and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complex distributed systems to support decentralized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containerization and orchestration of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constructive feedback to enhance unit testing protocols with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delivery of software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brainstorming sessions to explore innovative approaches to software solutions, focusing on student engagement through real-time data analysis within blockchain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dynamic data pipelines and implemented secure user authentication mechanisms to protect sensitive data in multi-tier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in-memory data caching, significantly enhancing system performance by reducing data access latency for high-frequency transactional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documentation to support engineering excellence, clearly articulating system designs and deployment strategies for blockchain applications in progressive formats.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consistently facilitating scrums that encouraged collaborative problem-solving and iterative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onboarding of junior engineers by sharing knowledge and best practices,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diagnosed performance bottlenecks in existing systems, applying best practices to optimize server configurations and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cross-functional teams on blockchain solutions and their applications, enhancing understanding of decentralized tech stacks and industry advancements across various business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uptime and proactively troubleshoot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and integrated new technologies to remain adaptable and innovative in solving complex engineering challenges within the blockchain domain.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backend systems for various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high-performance architecture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meet diverse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APIs that improved integration between front-end applications and backend systems, enhancing user experience through responsive design and reduced latency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system requirements and specifications, ensuring technical feasibility and alignment with project targets for deployment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enhance the team's skills in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 through hands-on workshops and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delivery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testing and deployment processes for high-quality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sprint planning and retrospectives, to drive accountability and improve team collaboration on key engineering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system performance issues through monitoring and logging tools, proactively enhancing application stability and operational efficiency within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refactoring legacy codebases into modular architectures, employing microservices principles to optimize deployment and scalability aspects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pairing on coding tasks and providing guidance on industry best practices, fostering a collaborative learning environment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 plans and integrated testing frameworks to ensure reliability across core backend components and application interfaces, enhancing overall software quality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to deploy solutions, managing resources and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compliance with industry standards for security and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aimed at enhancing developer productivity tools within the Microsoft ecosystem, demonstrating commitment to community-driven solutions and shared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