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Back-End Engineer with over 9 years of experience in software development focused on creating robust web applications. Proficient in Node.js, TypeScript, and PostgreSQL, with a solid foundation in scalable system design and implementation.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ClickHouse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Queue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BullMQ, Kafka, Redis Streams, ActiveMQ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robust performance and reliability in a fast-paced environment while ensuring adherence to best coding practices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schemas, implemented complex queries and indexing strategies to enhance performance, achieving efficient data retrieval and minimizing latency in processing backend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managed message queue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BullMQ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task processing, ensuring high efficiency and reliability in data exchange between different application layers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Containerized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consistent development and production environments that simplified deployment workflows while facilitating seamless scalability and maintainable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 and frontend developers to design and deliver new features, fostering an environment of cooperation and shared objectives across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well-documented code with a focus on strong test coverage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deployed features remained robust and extensible after integration into the main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extended CI/CD pipelines in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streamline releases and reduce human error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security audits of backend systems,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implementing recommended best practices to enhance application security and safeguard sensitive data against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and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and health, allowing for proactive issue detection and resolution before impacting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architectural patterns such as Microservices and service-oriented architecture (SOA) to improve system scalability and simplify service management, thus evolving the architectural strategy of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actively engaging in daily stand-ups and retrospective meetings to foster a culture of continuous improvement and celebration of team accomplishments.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user feedback and iteratively improved backend features to enhance functionality and performance, ensuring alignment between technical capabilities and market needs as the application evolved.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 environments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resource allocation and cost-effectiveness during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APIs comprehensively, facilitating knowledge sharing and onboarding processes for new team members and enhancing team productivity and cohesion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training sessions focused on backend best practices, encouraging knowledge transfer within the team and fostering a strong culture of learning and adaptation.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features for diverse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RESTful APIs that were efficient and secure to promote user engagement with various Microsoft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standards, providing constructive feedback which improved the overall quality of code contributed by team members and reduced the incidence of future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development teams to ensure seamless integration of user-oriented functionalities, establishing a joint understanding of both backend capabilities and frontend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more efficient pipeline that adapted to ongoing project changes, thereby improving the deployment speed while minimizing downtimes.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increased throughput and responsiveness, ensuring backend systems met the demands of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caching strategies that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retrieval speeds and alleviating load on primary databases by reducing query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ensuring compliance with GDPR and other regulatory standards, fostering trust with users while securing sensitive information effectively throughout its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ceremonies, contributing to planning, retrospectives, and demos, fostering a culture of transparency and continuous feedback within the Agile framework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guiding them through best practices in coding, architecture, and system design, thus contributing to their professional growth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maintained branching strategies that supported project growth and preservation of critical features through diverse development cycles to refine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at internal meetings, translating complex backend processes into engaging discussions that fuelled innovative ideas among team members for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delivery of reliable code that maintained high quality and user satisfaction across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