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developer with 9 years of experience specializing in web and mobile applications. Proven expertise in Claris FileMaker, JavaScript, and Agile methodologies, focused on delivering client-centric solutions and driving continuous improvement.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HTML, CSS, SQL,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Claris FileMaker, Node.js, React, Angular, Express,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Servers: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Claris FileMaker Server,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TDD, CI/CD,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Reporting &amp; BI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Power BI, Tableau, Google Analytics, R, Excel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customized software solutions that addressed complex client needs, enhancing customer satisfaction and streamlining workflow processes through innovative technology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full-cycle software development, from initial client consultations to project delivery, ensuring alignment with business objectives and adherence to timelines while optimizing code performance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executed software upgrades, including implementing patches and enhancements,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Claris FileMaker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that applications remained secure and efficient in delivering client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intuitive user interfaces and functionality enhancements for client applications, utilizing industry best practices and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effective bug triage and resolution processes,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 management methodologies to prioritize and address issues while collaborating with team members for efficient troubleshooting and resolution.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external vendors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FileMaker 3rd party plugins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integration, ensuring seamless operation of client systems and prompt resolution of technical difficulties as they arose during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performed comprehensive QA testing protocols to ensure applications met client requirements and industry standards before launch, adopting rigorous testing methodologies to guarantee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needs assessments during client interaction, gathering and documenting requirements to facilitate project development and fostering productive relationships through exceptional communication and problem-solving skills.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technical guidance to junior developers, promoting a culture of learning and continuous improvement within the team while fostering collaboration in achieving project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SSL certificates and managed renewals, ensuring secure application performance while maintaining compliance with industry standards for data privacy and protection.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client-facing work sessions, ensuring an understanding of their business challenges and transforming feedback into actionable development goals while fostering trust and rapport with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dynamic visual reports for clients, helping them interpret data insights effectively and facilitating informed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client applications through regular feedback loops and iterative development, enabling quick response to changing needs and expectations while maintaining a high level of customer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team Agile ceremonies such as sprint planning and retrospectives, contributing to team improvement initiatives and fostering a collaborative work environment that encouraged transparency and accountability for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Reinforced continuous learning culture by pursuing and advocating for relevant certifications,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Claris Academy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offerings, ensuring updated knowledge of the latest technologies and practices to benefit client outcomes.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development of enterprise-level applications, leveraging foundational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contribute to impactful technological solutions at a prestigious tech firm.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teams to define software requirements, translating customer needs into functional specifications for development teams aiming to enhance product offerings and value.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in daily activities, collaborating effectively with team members to maintain project timelines and deliverables while ensuring software quality and performance alignment.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effective communication between stakeholders and developers to ensure project requirements were met consistently, demonstrating strong interpersonal skills that supported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delivered comprehensive software solutions utilizing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HTML/CSS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user interfaces for better customer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troubleshooting and debugging existing software solutions, utilizing proficient technical skills to analyze failure modes and implement corrective measures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innovative mobile applications for iOS and Android platforms,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frameworks to enhance application functionality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team brainstorming and strategy sessions to devise new solutions and optimize existing systems, demonstrating creativity in addressing evolving client needs and technological advances.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principles across web applications,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frameworks to ensure usability and accessibility across diverse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testing strategies for newly developed applications, implementing best practices in QA to validate system integrity and ensure successful deployment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developers, sharing knowledge on effective coding practices and holistic software design principles, while encouraging a collaborative culture within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strong professional relationships with clients through regular check-ins and feedback sessions, actively seeking to address concerns and enhance service delivery, ultimately leading to higher retention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