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Applications Developer with over 9 years of experience in software development, specializing in web and mobile applications. Proven expertise in JavaScript, Node.js, GraphQL, and Ellucian Banner integrations, enhancing enterprise applications with a focus on scalability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HTML5, CSS3,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GraphQL, REST, jQuery,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Ellucian Banner, Ethos Integration Hub, EIP, API Development, Third-party Integrations,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extensible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Ellucian 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secure integration with various enterprise systems to facilitate seamless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business requirements and translate them into practical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institutional workflows and fostering teamwork in project execution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Ellucian Intelligent Processes (EIP)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integrating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Ethos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approval workflows, triggers, and exception handling to support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integration issues effectively, optimizing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 extensibility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to end-user operations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Ellucian 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using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 Builder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Admin Page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implementations with user needs and promoting user-friendly interfaces that enhance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design, testing, and documentation, promoting continuous improvement processes and alignment with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of training materials and technical documentation for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Ellucian 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sharing among peers and contributing to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security and governance standards during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applied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institutional policies and best practices for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 upgrades and enhancements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Ellucian 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closely with vendors to ensure minimal impact on service availability and performance across integrated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pair programming sessions, encouraging best practices in application development and fostering a collaborative environment that prioritized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secure, scalable services that allowed for real-time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enterprise systems, enabling efficient data transfer and reducing redundancy with innovative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optimization strategies for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Ellucian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improving data retrieval speeds while reducing server load through thoughtful engineering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development work aligned with institutional standards regarding accessibility and user experience, contributing to an inclusive environment for all system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meetings, sprint retrospectives, and continuous feedback loops, ensuring the development process was adaptable and aligned with rapidly changing institutional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fostering a culture of excellence and technical growth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Microsoft’s 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facilitating seamless integration of web services and core applications within an expansive enterprise ecosystem, prioritizing security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analyze project requirements and propose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front-end frameworks, ensuring high-quality deliverables that exceeded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and improving application stability and performance across diverse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bridged internal systems and third-party applications, effectively reducing redundancy and improving operational workflows through enhanced connectivity and data synchronization.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multi-layered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databases and API management, facilitating scalable and resilient application deployments that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as part of a continuous delivery process, enforcing coding standards and improving overall code quality, fostering communication among project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sprint planning, ensuring efficient tracking of project progress and facilitating clear communication among team members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 processes and minimize downtime, which increased overall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deployment, architecture, and operational procedures, ensuring that knowledge was preserved and accessible for future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ensuring seamless interactions across multiple applications, contributing to positive client feedback and increased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application logging and monitoring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system issues and providing insights for continuous optimization of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on deployed applications, utilizing various tools to benchmark and optimize systems, fostering a culture of continual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