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AI Solutions Architect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AI Solutions Architect with 9 years of experience in software development specializing in web and mobile applications. Proven track record in architecting AI-driven solutions leveraging modern AI techniques for scalable and resilient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Go,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Kubernetes, Docker, Apache Kafka, Microsoft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 (NLP), Machine Learning (ML), Deep Learning, Reinforcement Learning, Predictive Modeling, Speech Analytics, AutoML, Large Language Models (LLMs)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 DevOps, CI/CD, Git,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UCaaS, CCaaS, WebRTC, SIP, VoIP, Real-time APIs, Telecom Protocols, Chatbots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AI Solutions Architect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product management teams to define impactful AI-enabled capabilities, ensuring alignment with the long-term strategic goals and fostering competitive advantages in evolving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AI-driven systems by performing rigorous analysis of performance, latency, accuracy, cost, and operational complexity, crafting solutions that stand resilient under production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data flows proficiently integrating into UCaaS and CCaaS environments, ensuring seamless data handling for operational excellence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multiple engineering teams with clear architectural specifications and measurable designs, enhancing efficacy in execution while maintaining high software quality standards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cross-functional planning and design workshops to facilitate precise communication of technical concepts across diverse stakeholder groups, converting complex AI solutions into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AI components of applications were secure, resilient, and ready for production by implementing best practices in software development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roadmap discussions, shaping the development landscape according to critical trends in AI and real-time communication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on AI technologies, providing mentorship and knowledge sharing to junior engineers, fostering a culture of innovation and continuous learning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for validating AI models in production, thus ensuring reliability while enhancing deployment efficiency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assessments of system performance, making recommendations for incrementally improving AI capabilities in production, thus driving customer satisfaction via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AI and machine learning trends, advising product teams on incorporating cutting-edge techniques to maintain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detailed documentation for architectural decisions and data flow designs, improving knowledge management within cross-functional teams and ensuring future maintainability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responsible AI deployment, ensuring adherence to ethical standards and data privacy regulations throughout all AI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collaboration tools and platforms within teams to streamline communication, resulting in improved inter-team synergy and accelerated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evaluated real-time communication solutions tailored for diverse business needs, ensuring performance optimization and seamless scalability in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collaborating with stakeholders to gather requirements and ensure end-user satisfaction at a rapidly evolving tech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existing systems, leading the design and implementation of critical features that align with business goals and improve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platform-wide technical standards by creating extensive documentation, which helped shape the architectural guidelines used across various projects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Backed multiple teams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iterative progress while enhancing communication and teamwork, ultimately improving project outcomes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cutting-edge technologies within the scope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the knowledge to drive innovation and foster their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code performance, identifying bottlenecks within applications and formulating optimization strategies that enhanced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team workflows, significantly automating deployment processes, which resulted in reduced delivery timelines and improved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 departmental collaboration to explore the implementation of AI solutions, ensuring diverse perspectives and inputs were considered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overall system aesthetics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tests on newly deployed APIs, ensuring robust interaction with existing systems and services, while troubleshooting any identified issues collaboratively with other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product demo sessions to showcase new features and gather feedback, thereby ensuring the alignment of product functionalities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visualization tools to communicate complex insights derived from analytics, aiding in non-technical stakeholder understanding and influencing informed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