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in building and optimizing web and mobile applications. Adept at developing AI systems and automating processes using a wide range of programming languages. Passionate about implementing stable, efficient solutions that enhance operations in high-stakes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C, C#, C++,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TensorFlow, Keras, Spring Boot,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OpenAI, ClaudeCode, Codex, Cursor, OpenClaw, Apache Kafka,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Cassandra,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Git, Jenkins, Terraform,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multi-agent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 that streamlined operational workflows across multiple business domains, focusing on enhancing efficiency and reducing manual oversight in logistics and coordination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to automate key processes, contributing to significant reductions in operational overhead and improved response times across client communications and vendor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systemized all logistics workflows through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checklists, ensuring consistent quality and seamless role substitution during coverage periods without compromising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executive technical execution of initiatives by translating high-level strategic visions into actionable systems, tools, and deliverables, continuously refining project outcomes to align with business and operational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identified inefficiencies within internal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logistics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and developed structured improvement plans that elevated operational speed, clarity, and reliability, thereby enhancing overall team performance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cross-functional efforts by implementing automated feedback loops that facilitated rapid response to challenges in inspection scheduling and resource allocation, maintaining uninterrupted workflow in a remote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programming skills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robust backend solutions that supported the development of an intuitive and effective AI operating system for business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improving team collaboration by consistently delivering reliable, production-ready outputs on a weekly schedule, thus fostering a culture of accountability and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deeply with various programming technologies, mastering diverse aspects of the AI-driven environments to enhance both developer and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clear and consistent communication by maintaining thorough documentation for all technical processes, ensuring knowledge transfer and operational consistency across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weekly retrospectives to evaluate workflow improvements, implementing lessons learned into practice to refine operational methodologies and uphold a culture of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coding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organization, thereby increasing the scalability and adaptability of the company’s operational systems and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onboarding of new team members by preparing extensive training materials and structured guides that integrated best practices and established workflows effectively into operational roles.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the identification of best-fit technologies and methodologies to support the implementation of forward-thinking AI solutions tailored to specific operational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cultural enhancements within the company by promoting structured feedback mechanisms that improved transparency in communication and bolstered team morale.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and seamless user experiences in web and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 to enhance project delivery processes by implementing DevOps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improved deployment cycles and reduced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programming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backend services that improved interoperability between existing systems and new technological implementations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software performance metrics and refactored code to optimize system capabilities, thereby increasing efficiency and reducing operating costs without sacrificing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atmosphere by leading code review sessions, advocating for best practices, and providing mentorship to junior developers in adopting sophisticated programming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debugging and troubleshooting to resolve software issues, ensuring continuity of service and the establishment of preventative measures against future occurrences of similar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creation of comprehensive technical documentation for software systems, promoting better understanding and smoother transitions during handovers and onboarding processes for other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product managers to translate business requirements into technical specifications, ensuring alignment of development outcomes with stakeholder expectations and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implementing SSL, OAuth, and RBAC protocols across all products, safeguarding user data while adhering to industry compliance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product design sessions, contributing insights informed by previous engineering challenges and successes to improve overall product usability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machine learning APIs into existing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expanding service offerings while driving innovation in solution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alongside development to ensure code reliability and maintainability in all software releases, fostering better user experiences and reducing post-deployment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