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robust web and mobile applications. Highly proficient in Java, Spring, PCF, and Vue.js, with a strong focus on software craftsmanship and test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Node.js,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Vue.js, React, JEE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Pivotal Cloud Foundry, Amazon Web Services, Microsoft Azure, Google Cloud Platform, Jenkins,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PostgreSQL, MongoDB, MySQL, Flyway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TestNG, JIRA, Cucumber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production-quality code for deployment on an always-on platform ensuring high levels of system availability and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testing platforms by integrating robust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testing efficiency and reliability across various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code reviews and pair programming sessions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eXtreme Programming (XP)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thereby fostering a culture of software craftsmanship and high-quality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and implemented improvements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error tracking and optimization, ensuring seamless user experience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including UI/UX designers and product managers to deliver innovative solutions aligning with business goals and client expectations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existing codebases, focusing on maintainability and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API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deployment frequency and reducing lead time for delivering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Pivotal Cloud Foundry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improving scalability and operational efficiency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code testability and reliability, ensuring high-quality deliverables that meet customer satisfaction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comprehensive technical documentation and user manuals to support team onboarding as well as assist users in navigating the updated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stand-ups, sprint planning, and retrospectives to promote team effectiveness and address technical hurdles promptly while maintaining alignment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knowledge sharing by organizing regular tech talks and coding sessions aimed at increasing team proficiency with emerging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APIs catering to diverse client requirements, thereby enhancing overall application usability and performance in line with modern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technical issues, employing strong analytical skills to identify root causes and facilitate effective solutions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professional relationships with customers, facilitating their feedback and incorporating their suggestions in future iterations, thereby ensuring product alignment with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software engineering principles and best practices within cutting-edge digital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business needs into technical solutions while delivering impactful and user-centric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independent deployment and reducing overall system downtime as a result of service isolation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robustness in the applications being delivered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faster software delivery cycles while ensuring active communication and collaboration with stakeholders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complex queries and stored procedures to optimize application data retrieval processes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debugging sessions employing logging frameworks and performance tuning to identify bottlenecks within existing systems and maximize throughput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services that supported a variety of front-end functionalities across multiple platforms, ensuring seamless integration of backend services with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on-premise applications to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performance effortlessly.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project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manage stories, and ensure alignment with agile principles and stakeholder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by providing guidance and knowledge-sharing sessions, thereby fostering a learning environment that encourages professional growth and technical skills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coding events and workshops aimed at sharing insights on modern software development practices, building a robust network among engineers and industry professionals.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