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11 years of extensive experience in developing web and mobile applications, specializing in high-performing and responsive user interfaces. Proficient in a range of modern technologies, including React and Next.js, with a strong focus on best coding practices and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Tailwind CSS, Redux,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Webpack, Babel,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Headless CMS, Contentful, ContentStack, GraphQL, Algolia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Netlify, Vercel, JAMstack, Storybook, Server-Side Rendering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Testing Library, Cypress, Mocha, Enzyme,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collaborating closely with UX/UI designers to transform design prototypes into functional user interfaces that adhere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scalability and maintainability of large codebases while ensuring type safety, which minimized runtime errors and improved development efficiency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within agile sprints,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version control, thereby enhancing code quality and ensuring adherence to best coding practices throughout the software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and GraphQL APIs into frontend applications, ensuring smooth data flow between the client and server while optimizing application performance on both desktop and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of developers, designers, and product managers to deliver user-friendly applications, fostering a culture of teamwork and innovation through daily stand-ups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comprehensive testing suites, ensuring robust application functionality and reliability before deployment while also identifying and resolving bugs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for cross-browser compatibility and responsiveness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tools, ensuring seamless user experience across various devices and web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improve development workflows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code splitting, significantly improving build times and application load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in modern web development practices, encouraging continuous learning and professional growth within the team through feedback and knowledge-sharing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methodologies, facilitating sprint planning and daily meetings to ensure project timelines were met while maintaining high-quality deliverables, greatly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industry best practices regarding SEO optimization,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and improve application visibility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technology evaluation sessions to explore emerging tools and frameworks, assessing their potential impact on development practices and promoting adoption of innovative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collaboration with cross-functional teams to enhance user engagement and improve overall application accessibility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state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flow and application state synchronization for improved performance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collaborative processes, ensuring all code changes were effectively monitored and documented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developed reusable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consistent UI patterns and reducing development times across multiple projects and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development practices, engaging in sprint ceremonies to refine backlogs, prioritize tasks, and maintain clear communication within the development team during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design integrated systems, ensuring seamless interaction with RESTful APIs and effective data management strategies for enhanced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advanced styling capabilities, providing dynamic and reusable styles across applications while adhering to strict design guidelines and requirements set by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website performance through the implementation of lazy loading techniques and optimizing media assets, aligning with best practices for high-speed web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user-friendly interfaces tailored to client specifications while acquiring practical experience in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and contributed ideas during brainstorming sessions, fostering a collaborative team environment and gaining insights into project management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coding standards through mentorship, enabling the development of clean, modular code that adhered to performance and scalability requirements set by senior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testing sessions to gather feedback on initial application prototypes, refining designs based on user input to enhance overall user experience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backend services by collaborating with engineers to ensure API endpoints were effectively utilized, understanding the importance of smooth client-server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feature implementations to identify bugs early in the development cycle, employing debugging techniques and tools that improved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procedures and code standards while contributing to company knowledge base to aid newcomers in understanding code structure and organizational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