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11 years of extensive experience in web and mobile applications development. Proven expertise in employing Java, JavaScript, and relational database technologies to deliver high-quality software solutions. Demonstrated ability to lead development teams and deliver projects in an AGILE environment with a focus on continuous improvement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PL/SQL, C#, Python,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Angular, React, Node.js, Django, Vue.js, J2EE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12c, Oracle 18c, PostgreSQL, MySQL, MongoDB, Cassandra,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Jira, GitLab, SonarQube, Maven, Gradle,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Salesforce, ServiceNow, Appian, Drupal, Akamai, ETL Tools, Cognos BI  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J2EE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components for the NOAA National Marine Fisheries Service, ensuring full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practices in all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a web-based application, focusing on enhancing user experience while ensuring robust backend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management systems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the continuous integration and delivery of our software applications, significantly improving deployment cycles and operational efficiency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system requirements analysis, contributing to application design and development for multiple projects while managing stakeholder communication to align project deliverables with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stored procedures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triggers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data processing tasks, optimizing application performance alongside delivering user-requested enhancements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monitoring and application performance tuning strategies,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Cognos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generating insightful reports that guided the development lifecycle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related to continuous integration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collaborative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teams to develop and integrate various custom applications, ensuring seamless functionality with a focus on enhancing user engagement through intuitive design and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migration between platforms, supporting project objectives and stakeholder requirements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usages, promoting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which enhanced overall project efficiency by reducing code review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system integration projects requiring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file handling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ensuring accurate data transformations and facilitating real-time data analysis for operational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solutions for performance monitoring and transaction logging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J2EE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Cognos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business intelligence reporting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 cycle (SDLC) with a focus on developing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relationships with end-users for feature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iterative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software development projects which improved delivery timelines and project visibility through consistent team collaborations and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new features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high performance and responsiveness for enhanced user interactions on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updated application features which facilitated onboarding of new team members and improved knowledge transfer across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analysis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which supported decision-making pipelines and business intelligence initiatives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directly impacted user satisfaction ratings and application usability metrics with a focus on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12c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involving complex SQL queries to optimize operational efficiency and reduce load times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facilitating improved scalability and maintainability that aligned with current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delivering fully functional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enhancing user interfaces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backend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maintenance and bug fixing, ensuring application reliability and performance while also participating in peer code reviews to uphold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for new features, translating user needs into technical specifications to guide the development process responsibly.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utilities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streamline processes within applications, improving internal team efficiency and reducing repetitive manual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client training sessions on newly designed features, ensuring smooth transition and adoption while providing ongoing support to end-users for queries or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bringing insights from previous iterations and contributing to the continuous improvement process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contributed to the build-out of web applications that served over 2,000 users, demonstrating the ability to work effectively as part of a fast-paced, dynamic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