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11 years of experience in software development, focusing on web and mobile applications. Proficient in a variety of technologies and frameworks with a proven track record of delivering innovative solutions in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modern web development practices such as responsive design and component-based architecture for enhanced user experiences on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cloud-based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scalability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infrastructure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application deployment and reducing time-to-market while maintaining high code quality through rigorous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user-friendly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client-side interactions that improved engagement metrics significantly and enhanced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backend services, driving efforts for RESTful API creation which streamlined data access and improved integration capabilities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methodologies, facilitating daily stand-ups and retrospectives that fostered collaboration and continuous improvement within the development team, greatly enhancing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application functionality,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 and enhance overall application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projects, promoting best practices in code management and integration with other development and deployment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emphasizing the importance of adhering to coding standards and best practices, resulting in improved code quality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and troubleshooting on deployed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significant reductions in loading times and enhanced overall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adopted cutting-edge technologies, staying abreast of industry trends to introduce innovative solutions that aligned with business goals, thereby positioning the company as a tech leader in the consulting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responsiveness and accuracy of systems handling large volumes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scalable backend solutions while focusing on security measures and enhancing data integrity protocols throughout the application design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ensuring project alignment with client expectations and fostering strong relationships through effective communication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and improving user experience across devices, ensuring usability and aesthetics align with user needs and corporate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actively engaging in backlog grooming and sprint planning, enabling the team to deliver features on time while promoting adaptive planning and continuous improvement of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platform services to improve application availability and performance while reducing operational costs through efficient resource management and scaling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 architecture and code base, facilitating knowledge transfer within the development team and ensuring compliance with the company’s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high-quality output, significantly reducing the number of bugs and improving end-user experience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assistance for critical application issues, employing analytical problem-solving skills to identify root causes and implement effective solutions that minimized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accessibility and usability, which directly contributed to a positive user feedback loop and enhanced website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final delivery,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small-scale applications which satisfied client custom needs and contributed to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 while encouraging knowledge sharing among team members to foster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to validate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modules, improving reliability and ensuring reusability of components as the application scaled and evolved over time, while maintaining a focus 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processing and allowed for more efficient feature integration, leading to improved stakeholder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visually appealing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wireframes into responsive web layouts for diverse devices, ultimately enhancing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project milestones consistently on schedule within an Agile framework, while also working with stakeholders to refine feature sets and prioritize development tasks based on business impact, culminating in a successful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