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11 years of experience in software development focused on innovative solutions for web and mobile applications. Expertise in leading full-stack development projects and a proven track record of architecting scalable systems. Passionate about driving growth and continuously improving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Redux,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PostgreSQL, MongoDB,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Infrastructure:</w:t>
      </w:r>
      <w:r w:rsidRPr="00C3688B">
        <w:rPr>
          <w:rFonts w:ascii="Arial" w:hAnsi="Arial" w:cs="Arial"/>
          <w:color w:val="424242" w:themeColor="text1" w:themeShade="BF"/>
          <w:sz w:val="20"/>
          <w:szCs w:val="20"/>
        </w:rPr>
        <w:t xml:space="preserve"> Docker, Kubernetes, AWS,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Jasmine, Cypress,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system performance and reduced server response times effectively for key features in internal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UX/UI designers to create responsive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user engagement via improved interface interactions and dynamic content loading.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robust CI/CD pipelines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and delivery of applications in production, significantly enhancing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codebases into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improving maintainability and performance while ensuring adherence to established coding guidelines and best practices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queries across various services, reducing data retrieval time and improving overall application performance in a complex multi-service architecture scenario.</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from monolithic architecture to a microservices structure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better scalability and productivity among development teams through improved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extensive testing strategies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software quality, contributing to a steep reduction in post-release bugs and enhancing user satisfaction scores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knowledge-sharing sessions, mentoring junior developers in best practices for writing clean and efficient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 focus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performance tuning of backend services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optimizing queries and utilizing indexing strategies to enhance throughput during peak user activity periods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architecture documentation for new features that detailed engineering decisions allowing for seamless onboarding of new team members and maintaining continuity throughout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research on emerging technologies related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and application development tools, advocating for adoption of key innovations that align with the company’s strategic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sprint planning sessions, enhancing project delivery timelines, while maintaining a high level of quality and aligning development work with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which contributed to smoother user experiences while engaging in team code reviews to uphold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responsiveness, while collaborating with UI designers to implement robust front-end solutions synced with backend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libraries and services into applications, enhancing functionalities and providing users with dynamic features utilizing technologies like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payment processing efficacies.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maintaining project documentation and user manuals to ensure that software usage was clear and accessible for both developers and end-users, fostering improved product adoption.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testing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decrease in production errors by ensuring code reliability and implementing features seamlessly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mentors and senior engineers to analyze industry trends and best practices, adopting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cultivate responsive software development strategies achieving higher quality outputs.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processes, utilizing </w:t>
      </w:r>
      <w:r w:rsidRPr="00C3688B">
        <w:rPr>
          <w:rFonts w:ascii="Arial" w:hAnsi="Arial" w:cs="Arial"/>
          <w:b/>
          <w:bCs/>
          <w:color w:val="424242" w:themeColor="text1" w:themeShade="BF"/>
          <w:sz w:val="20"/>
        </w:rPr>
        <w:t xml:space="preserve">Chrome Dev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application performance and to rectify issues prior to deployment, thereby increasing customer satisfaction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input in architectural discussions, contributing to effective software design choices that enhanced scalability and maintainability of solutions during development sprints.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Junior Software Developer in the creation of SaaS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the development of customer-facing features and enhancing overall app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front-end components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accessibility and responsiveness across various devices aligning closely with modern web standards for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collaborating with a development team to maintain continuous integration and deliver reliable updates 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and implementing testing strategies for both backend and frontend components to drive continuous improvement and deliver high-quality software solutions to the users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gather and analyze requirements from stakeholders, translating business needs into technical specifications guiding the development of web applications systematically.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under the guidance of senior developers to enhance coding skills and align with best practices in software engineering, focusing on problem-solving and feature implementation.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coding new features and debugging identified issues in production with an emphasis on using version control systems which contributed to the overall stability of deployed SaaS applications with consistent updates.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