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11 years of experience specializing in high-performance, scalable web and mobile applications. Proven expertise in designing and optimizing distributed systems, proficient in Go, Kubernetes, and AI-driven database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Java, JavaScript,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Gin, gRPC, React, Docker,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Cassandra, ElasticSearch,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Jenkins, Terraform,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WebSocket,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Heroku, DigitalOcean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greenfield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vector storage engine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systems enabling high throughput and low latency access for performance-critical database operations ensuring client satisfaction for complex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Product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translate user requirements into technical specifications,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while enhancing system resilience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observability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metrics and logging to ensure consistent performance and reliability across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in optimizing data retrieval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data access patterns and reducing query latency significantly, improving user experience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Took charge of production operations contributing to enterprise-grade solutions focusing on monitoring, alerting, and scalable architecture designed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deployment capabilities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effective integrations with embedding providers,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interoperability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ecosystem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collaboration among developers and improving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applications, streamlining the deployment process, and facilitating consistent environments across development, staging, and production, maintaining high-quality standards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profiling and tuning of system components through advanced monitoring techniques, queuing systems, and latency analysis achieving optimized resource utilization and improved transaction processing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by implementing advanced indexing strategies and complex data structures, leading to significant reductions in query execution times, bolstering overall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culture focusing on continuous integration and deployment through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reducing deployment times and enhancing project workflows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architecture discussions, emphasizing clean code practices and design patterns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maintainability and overall software quality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mentorship and leadership within an agile environment, fostering a collaborative team culture and encouraging innovative solutions to complex technical problems.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efficient and scalable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responsiveness and user accessibility while implementing modern UI/UX standards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building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front-end integrations, enhancing the overall architecture and allowing for seamless communication between systems and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shadow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scripting, focusing on improving application functionality and introducing best practices in code optimization and testing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debt reduction projects which included refactoring legacy code into more maintainable 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premium libraries, greatly improving performance and developer comprehension.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teams to delineate requirements and facilitated technical specifications for projects focusing on timely delivery and rigorous documentation throughout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CI/CD pipelines 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streamlined deployment processes and significantly reducing turnaround time for delivering new features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performance testing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 and inefficiencies in application responsiveness, resulting in strategies that enhanced throughput and reduced latency in system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consistency, reliability, and access speed across multiple applications and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designing architecture for deploying microservices that provided a solution for scalable business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authentication systems integrating social logins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thereby enhancing security and ease of access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Agile methodologies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backlogs, sprints, and deliverables, promoting a collaborative environment that enhanced team productivity and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systems to improve data retrieval times, playing a critical role in application feature performance improvements over the development period.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responsive design across multiple devices, enhancing user experience and meeting modern web design standards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basic data structures and algorithms principles gained through utilization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building functional components for various client projects, ensuring modular and reusable code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QA activities, utilizing automated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verify application functionality and performance leading to improved product reliability and customer satisfaction by 30%.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