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developing dynamic web and mobile applications. Proven expertise in building robust, scalable solutions using React, Python, and data-driven approaches. Strong focus on UX design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HTML, CSS, SQL,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Express.js, Bootstrap, Tailwind CSS,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Redis, SQLite, Firebase,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AWS, Google Cloud Platform, Visual Studio Code,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Postman, Junit, Cypress, Puppeteer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complex multi-tenant enterprise SaaS application utilizing *React* and *Node.js* frameworks, ensuring high performance and reliability for end-user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backend services in *Python*, effectively integrating with *PostgreSQL* databases to maintain data integrity and enhance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*Jenkins* and *Docker*, improving deployment efficiency and reducing time to market across multiple application releases without compromising 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maintained high coding standards using *Typescript* and *React*, which resulted in decreased bugs and improved overall software performance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intuitive user interfaces while focusing on *UX design* principles, enabling seamless interactions and increased user engagement among multiple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 to enrich application functionality, enabling dynamic data fetching and enhancing the user experience with real-time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that optimized data retrieval processes, contributing to an enhanced performance of applications that relied on complex queries through *PostgreSQL*.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related to *React* and *Python*, fostering a culture of knowledge sharing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agile development practices that improved team collaboration and responsiveness to changing project requirements, driving faster adaptation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for technological improvements, allowing for the implementation of new best practices in *React* development across the entire team, enhancing code reusability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*AWS* for hosting applications and services, ensuring effective management of cloud resources and high availability of application layers throughout all phases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client-facing consultations, presenting technical insights that guided product design decisions, ensuring alignment with business objectives and delivering solutions that addressed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web applications using *React* and *Django*, facilitating the seamless management of user interactions with complex insurance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refine application interfaces, ensuring heightened usability and adherence to modern *UX design* standards, which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APIs in *Python* that interfaced across various platforms, ensuring data consistency and reliability while handling multiple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documentation for various projects, emphasizing coding standards in *JavaScript* development and fostering an environment of shared knowledge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testing frameworks such as *Jest* and *Chai* to identify bugs and enhance software quality prior to deployment, significantly contributing to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deployment processes by employing basic DevOps practices utilizing *Git* and cloud services, speeding up delivery timelines significantly while maintaining quality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discussions around software architecture improvements that leveraged *Node.js* capabilities, influencing lasting changes that benefited the client’s technical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data engineering teams to streamline data processing workflows, utilizing feedback to shape application features that aligned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web interfaces using *HTML*, *CSS*, and *JavaScript* that played a pivotal role in client interactions with digital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basic business applications that catered to the specific needs of a small, independent insurance provider, focusing on user-driven functionalities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codebases, refactoring components using *React* to improve performance and adherence to current best practices, contributing to the longevity of the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provided feedback on project scopes and timelines, helping to define deliverable expectations and fostering open communication regarding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Venued contributions towards testing efforts with *Selenium* to automate quality assurance processes within projects, ensuring rapid identification of software issues and quality control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integration efforts, aiding in the migration of on-premises software to cloud platforms, aligning with the industry's shifting trends towards SaaS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opportunities, culminating in the successful completion of advanced courses on *Python* frameworks, resulting in deeper technical expertise to support future project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