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11 years in software development, specializing in iOS application development, medical technologies, and CI/CD workflows. Proven track record in cross-functional collaboration, driving user-focused solutions, and enhancing software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C#,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Core Data, Core Animation, AVFoundation, Combine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Bluetooth, RESTful APIs, Apple AppStore, Firebase, Crashlytics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XCUITest, SonarQube, SSL pinning, Biometrics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Visual Studio, Linux, Bash, Make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pipelines to ensure code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backend experts and UI designers, to define and implement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focusing on memory usage and battery efficiency using profiling tools, ensuring an optimal interaction with hardware sensors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peripherals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camera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innovative features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advanced functionalities while ensuring compliance with medical device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application security standards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 pinning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data storage techniques, resulting in robust protection against vulnerabilities and enhancing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across different environments from development to production stages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participated in code reviews, promoting shared knowledge and technical excellence across the development team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submitting and maintaining applications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Apple AppStore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the implementation of alpha, beta, and production releases reflecting the project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current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trends, integrating modern protocols and libraries to enhance application functionality and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software robustness and reliability through rigorous testing of all key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debugging for system-level issues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idevicesyslog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resolving critical bugs that could impact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importance of cross-platform usability by ensuring compatibility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versions and device configurations, improving the overall accessibility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efficient mobile applications focused on performance and user engagement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Animation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user interactions and richer visual experiences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hardware development teams to integrate sensors and peripherals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Bluetooth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enabling robust data exchange and enhancing the interaction between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application build processes and implementing testing frameworks that ensured code quality and quick iteration cycles within an intense development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 solutions for mobile applications, applying methods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biometrics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storage practices, enhancing the security posture of the applications released.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sessions to assess project requirements and timelines,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on assigned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services that communicate with backend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data flow and integration to enhance application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pedagogical sessions to ensure adherence to the established coding standards, promoting a culture of learning and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application functionalities and system architecture to stakeholders, effectively communicating technical concepts to non-technical individuals while emphasizing solution benefits.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with a focus on maintaining high standards of quality and performance, ensuring smooth user flow and effective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supported the deployment of integrated services for both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learn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 deployment processes and methodologies, cultivating an understanding of the full mobile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debugging processes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identifying and fixing bugs, which increased overall reliability in the released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user-friendly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standards and guidelines to enhance the usability and community reach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assess project progress and present feedback effectively, fostering an adaptive and responsive development environment that accommodated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publishing and maintaining applications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Apple AppStore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navigating through review processes and optimizing listing performance with keywords.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