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Developer with 11 years of experience specializing in web and mobile applications. Proficient in PHP, Python, SQL, and AWS with a strong background in building scalable solutions and optimizing software performance. Committed to delivering high-quality software that enhances user experience and meets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Python,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Postman,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operational efficiency and enhanced user engagement across multiple platforms and digital solutions. Maintained high coding standards by conducting code reviews and implementing Agile methodologies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and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responsive designs that improved mobile user experience and overall site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deploy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containers and achieving seamless integration of systems and applications through innovative design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backend systems by analyzing performance metrics and refactoring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reduced load times and improved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notable decrease in bug rates and enhanced system reliability across various applications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system integration and enhance data exchange between services, boosting collaboration capabilities within development teams working on diverse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understand business requirements and translate them into technical specifications, resulting in precise feature deployment that met user needs and increased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architectures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optimizing query performance, which contributed to improved application responsiveness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initiatives focusing on Agile best practices, fostering a collaborative work environment that enabled quick iterations and timely feedback loops to continuously refine and enhance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meticulous documentation and change logs that simplified code tracking and streamlined team collaboration during rapid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maintainable and efficient code following industry best practices, contributing to overall software quality and ensuring long-term system viability in a rapidly evolving tech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acceptance testing phases, gathering feedback and making necessary adjustments to improve usability and ensure final products aligned with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enhanced data management and stakeholder engagement, leading to improved user retention in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principles and collaborated with design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 for frontend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 focused on optimizing legacy PHP applications, resulting in a significant reduction in technical debt and a smoother transition to newer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app functionality while improving operational workflows and maintaining high uptime levels for all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continuous integration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launching updates and new features with minimal disruption to users and ensuring high-quality standards were met,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source code for multiple projects, enhancing team collaboration and significantly reducing merge conflicts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the application data layer for enhanced performance while collaborating with developers to ensure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troubleshooting sessions, leading technical discussions to resolve complex issues in application performance, which reinforced team capabilities and improved overall product robustness.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principles to ensure an optimal experience for diverse stakeholders and ensuring quality of service.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an online portal,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 and effectiveness of the site functionalities, thereby promoting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for existing applications, debugging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and implementing best practices for web security, contributing to the robustness and security compliance of the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deliver back-end services incorporating elements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cloud storage solutions that enhanced the app's capabilities and maintained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documentation efforts for newly developed software features, ensuring clarity and comprehensibility for future development activities and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cloud technologies and microservices architectures through project involvement, contributing to improved application performance and easier scalability for software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presentations, showcasing newly developed features in SaaS applications, which was received positively and resulted in actionable feedback that guided future development priorities.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