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of expertise in developing and deploying robust web and mobile applications. Proficient in Java, React, and various JavaScript frameworks, with a strong emphasis on full stack development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Express.js,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IntelliJ IDEA, Visual Studio Code,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Terraform, CI/CD,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engagement through regular updates and enhancements based on user feedback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 of service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solutions that align with business objectives,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package applications for deployment, streamlining development processes and improving reproducibility of environments across multiple stages of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in software practices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creating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storage solutions tailored to project needs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for new features and enhancements, actively contributing to product roadmaps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enterprise web applications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and best practices that enhance system reliability and ease of integration with existing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development practices, mentoring them through coding challenges and promoting a collaborative team environment for overcoming technical obstacles.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and APIs within applications, enhancing functional capabilities and user engagement, while ensuring seamless interaction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incorporate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significantly improving code quality and deployment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software solutions and design patterns, aiding in technical knowledge sharing and reducing onboarding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modern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responsive design and functionality using intricate workflows to ensure quality customer interactions and satisfaction in a high-paced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 to redesign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metrics and user satisfaction scores significantly by implementing industry-standard UI/UX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software development lifecycle activities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integrating continuous delivery practices to maintain high quality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adapting features based on evolving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consistent reliability checks in applications prior to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scalable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data management within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technology evaluations to identify opportunities for innovation and improvement in project delivery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sessions, enhancing stakeholder engagement and ensuring effective use of application functionalities, while collecting valuable feedback for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libraries, engaging in front-end development practices aimed at enhancing application usability and user interface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initial phases of web application development projects by preparing prototypes and mock-ups that reflect user requirements and objectives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to ensure application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code quality and stability in initial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enhance application features and ensure coding standards were maintained, significantly improving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Firefox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performance bottlenecks and resolve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tasks, performing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storage and retrieval that met project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recognition for my enthusiasm and dedication in problem-solving, which was vital in debugging and enhancing the user experience in application functionality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