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11 years of robust experience in developing web and mobile applications using Java, J2EE, and Oracle. Proven expertise in designing scalable, efficient systems and delivering high-quality software solutions that align with client needs and fulfill complex business demands.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Hibernate, JSF,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Apache Maven,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Eclipse, IntelliJ, Visual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J2EE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client specifications, ensuring that all software components effectively communicated and worked seamlessly within deployed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microservices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ultimately enhancing the scalability and reliability of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integrating continuous delivery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integrity and traceability of all code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software issues in production, leveraging existing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perform in-depth analysis and determine the root causes of critical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cases for software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test coverage and aligning with Agile methodologies for quicker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application software specifications, architectural guidelines, and coding standards, fostering knowledge sharing within the development team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on programming practices while promoting the adoption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decompose legacy systems into modular applications, significantly decreasing application maintenance complexity and increasing deployment speed in compliance with federal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to ensure deliverables aligned with project timelines, applying techniques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collaboration and accelerate project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migrate on-premise applications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improving application accessibility while reducing operational costs associated with maintaining physical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customer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facilitating backend integration with modern front-end technologies resulting in accelerated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architecture in the context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development, bolstering the team's overall technical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J2EE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functionality and user experience of client applications, resulting in high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by implementing responsive designs and ensuring compatibility across multiple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ORM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efficient database communication and streamline the data layer of the applications, enhancing performance and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interoperability between different software modules, which improved the system's modularity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engaged in daily stand-ups, and provided regular updates on project progress, maintaining transparency within the team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CodeDeploy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and reliable software releases while minimizing manual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higher level of code reliability and maintaining compliance with strict quality assurance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microservice-based architecture and application modernization, ensuring that best practices of cloud-native applications were implemented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system performance and contributing to users' improved experience within the systems being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gathering requirements from stakeholders and translating them into technical specifications that guided the development process for clearer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code robustness and minimize deployment times while reducing defects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aimed at improving coding standards and methodologies, promoting an attitude of continuous learning and adaptation to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user-oriented features and functionality on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ensuring responsiveness and performance optimization for the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architectural designs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contributing to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documentation endeavors, ensuring that all workflows and application features were well-documented to support ongoing development and future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