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focusing on web and mobile applications. Expertise in designing developer-focused tools, optimizing CI/CD pipelines, and enhancing engineering workflows using advanced technologies. Proven track record in facilitating cross-team collaboration, driving technical mentorship, and implementing automation for efficiency. Passionate about leveraging cloud platforms, modern DevOps practices, and data-driven insights to deliver solutions that meet developers’ needs and improve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TypeScript, SQL, Ruby, Go,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ASP.NET,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Terraform, Ansible, Jenkins, Docker, Kubernetes,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MongoDB, PostgreSQL, RabbitMQ, Redis, Apache Kafka,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New Relic, Elastic Stack, Splunk, AppDynamics, Salesforce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Copilot, Backstage, Fresh Service, Abacus, Git, GitHub, Bitbucket,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automation, enhancing deployment efficiency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performance monitoring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real-time application metrics, driving improvements in application reliability and service level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workflow and version control for a variety of projects, enhancing documentation and traceability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optimize code quality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 feedback loops and reducing technical debt across the codebase offered to various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assurance and collaboration that minimized bugs and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visibility into application performance and infrastructure health, directly impacting debugging processes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microservices, improving scalability and deployment consistency, while automating pilot project management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developer onboarding, reducing setup time for development environments by integrating automation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transition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Kubernetes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infrastructure could support dynamic scaling based on workload demands and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major incidents,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logs and improve operational resilience while advocating best practices in coding and deployment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operational efficiency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organizational standards while introducing open-source tools to support developer productivity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company-wide initiative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productivity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measurable improvement in development speeds and collaboration across various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testing efficiency and enabling continuous deployment processes that encouraged rapid iteration on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engineering leadership to define DevOps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application delivery with business objectives for various IT consulting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in deployment processes, enabling teams to deploy multiple environments seamlessly while reducing manual errors in configurations and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management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and query optimizations to ensure robust application performance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engaging training sessions that fostered understanding of cloud-native applications and migration strategies across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front-end interfaces were intuitive and matched client specifications, contributing to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adjust priorities swiftly while adhering to timelines and deliverable standards across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external services while ensuring data integrity and security in the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a user-first approach to solve practical business challenges encountered with outdated processes and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which improved data retrieval times leading to actionable insights for project stakeholders and helping in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code reviews and improve coding standards using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stronger codebase for client software projects out of the consulting house.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a support developer providing solutions for front-end challenges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smoother user experiences that amplified client satisfaction ratings based on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third-party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reporting capabilities of the SaaS applications developed internally and delivering added value to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successful identification of key bottlenecks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software development life cycle (SDLC) performing tests on SaaS applications before production release, ensuring quality assurance processes were upheld and met company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