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Technical Lead with over 11 years in software development, specializing in web and mobile applications. Proven record of guiding technical direction, collaborating with cross-functional teams, and mentoring peers to achieve project goals effectively. Strong expertise in developing scalable backend services and implementing modern front-end frameworks to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C#, Java, JavaScript, TypeScript, Go, Ruby,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Bootstrap,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Flask, Spring Boot, Ruby on Rails, REST APIs,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Docker, Kubernetes, Terraform, Ansible,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 &amp;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Elasticsearch, Cassandra, Oracle, SQL Server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the technical direction and architecture for multiple large-scale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both short-term delivery and long-term scalability for critical applications while collaborating with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sprint planning sessions with engineers,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translate business requirements into actionable technical milestones, ensuring smooth delivery of complex features and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Organized technical design discussions, promoting the use of modern design patterns and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development efficiency and software quality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engineers through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review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processes, providing constructive feedback on architectural choices made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cultivating a culture of technical excellence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partners to manage the backlog effectively, leveraging techniques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which minimized risks associated with technical deliveries and optimized resource allocation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resolution of blockers and technical risks, utilizing communication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project management software to coordinate efforts across teams, fostering transparency and expedited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the design and development of critical systems,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improve data retrieval performance, which enhanced overall system efficiency for user-facing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Promoted best practices in software development,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Infrastructure as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 and reduce the incidence of environment-related issues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proactive identification of application performance issues and ensuring high availability of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to adopt container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team's ability to scale applications dynamically and support high-traffic business operational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to decompose monolithic applications into independently deployable services, greatly improving code maintainability and the team's agility in responding to market changes.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cross-training sessions for junior engineers on cloud technologies,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prepared the team to leverage serverless architecture for new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team efforts to refine sprint backlogs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workflow transparency and ensuring all stakeholders were aligned with project timelines and deliverables, while fostering a balanced work distribution.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of data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adapting to evolving product requirements, which resulted in increased data integrity and operational efficiency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architectural reviews and technical deep dives using various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critical feedback and implementing solutions that enhanced overall application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Empowered junior developers through pair programming sessions, focusing on building scalable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enhancing their understanding of best practices and promoting a culture of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define project scope and technical specifications, employing strong communication skills and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align on outcomes and next steps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and management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robust performance for client projects in a fast-paced,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API documentation and technical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comprehensive guides for internal and external stakeholders to utilize the applications effectively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extensive technical discussions revolving around cloud-based services, driving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 solutions to enhance service scalability and security compliance.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targeting improved UX and responsiveness to client specifications, resulting in highly praised interactive solutions for a diverse client 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coding and testing backend systems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robust RESTful APIs, streamlining various internal processes and enhancing data exchange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an agile team environment,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actively enhancing team productivity by establishing a reliable development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experience in relational databases,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and implement database solutions that met application needs and improved data access speed across company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training for new hires, focusing on basic concepts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a smoother onboarding process and reinforced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actively to regular code reviews,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quality as the team moved towards DevOps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smaller projects focused on creating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the platform's capabilities while delivering client requirements efficiently.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