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Proven track record of leading engineering initiatives, enhancing system reliability, and coaching teams on best practices. Expertise in React, Node.js, AWS, and scalable architecture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Kotlin,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PostgreSQL, MongoDB, Redis, Elasticsearch, MySQL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cross-squad engineering initiatives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architecture scalability while reducing technical debt, enabling teams to achieve high availability for web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reusable service frameworks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20+ development teams to build applications consistently and efficiently, greatly enhancing the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increased reliability across multiple service domains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and mentored 10+ software engineers on best practices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improvement and technical excellence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observability features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incident response and performance optimization, leading to improved system reliability across deployed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teams to align technical strategy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REST APIs, ensuring smooth integration with frontend frameworks for delivering outstanding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review sessions for over 15 critical systems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ensuring long-term maintainability and alignment across engineering teams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enhanced code quality standards across squads by promoting best practices in unit testing, automated testing frameworks, and documentation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collaboration between product and engineering teams through effective communication strategies, leading to an increase in project alignment and timely delivery of key features in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culture of shared ownership and trust across diverse teams through workshops, resulting in elevated ownership amongst engineers and higher quality software delivery in projects utilizing modern software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technical documentation framework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transfer and training across teams, thereby improving onboarding processes and team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several critical feature enhancements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consistently applying best coding practices to improve maintainability and modularity of applications while collaborating closely with product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technical processes by introducing automated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robustness and reducing bugs in production, enhancing user experience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of cross-functional engineers and product managers to design and implement new application features using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responsiveness for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agile ceremonies, effectively communicating project progress and challenges while leveraging implementation frameworks like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use of cloud-based technologies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smoother deployments and production monitoring for banking and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scalable microservices architecture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resource utilization and faster development cycles for team initiatives to meet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architectural discussions to foster a collaborative engineering environment focused on high-quality software delivery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backend performance through database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response times and effectiveness of CRUD operations.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web-based management tool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efficiencies for client stakeholders in various operational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increasing product accessibility for users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cross-browser compatibility in customer-facing applications, enhancing the overall user experience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cloud-native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scalability and reducing infrastructure costs for clients in the consulting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collaboration within software development teams and streamlined project workflows across diverse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and cross-functional workshops to discuss technical solutions, foster collaboration within teams, enhancing team cohesion and quality of final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initial client-side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interactions, while adhering to best developmental practices and ensuring high-quality maintainability in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