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designing, developing, and deploying scalable web and mobile applications. Strong background in Java, Kotlin, and microservices architecture, with proven skills in building RESTful APIs and managing production systems. Adept at collaborating with cross-functional teams to deliver high-quality solutions in fast-paced, data-rich environments. Committed to continuous learning and applying the latest backend trends and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Kotlin, Scala,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Ktor, React, Node.js, Flutter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Snowflake, Cassandra,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AWS, GCP,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CI/CD, JUnit, Mockito,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optimize performance and reduce latency in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mobile applications, ensuring seamless integration and low-latency data retrieval using technologies such as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for system architecture enhancements,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and improve observability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conducting code reviews and providing mentorship on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resulting in improved code quality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proactive monitoring and alerting strategies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and enabling quick resolutions to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and debugging production issues through log analysis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by identifying bottlenecks in real-time data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data-focused services like real-time feed indexing,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high-throughput message processing and ensuring data quality and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knowledge of cloud-native infrastructure through practical experience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deploying microservices efficiently and managing infrastructure as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Continuously researched and integrated emerging technologies, like </w:t>
      </w:r>
      <w:r w:rsidRPr="00C3688B">
        <w:rPr>
          <w:rFonts w:ascii="Arial" w:hAnsi="Arial" w:cs="Arial"/>
          <w:b/>
          <w:color w:val="424242" w:themeColor="text1" w:themeShade="BF"/>
          <w:sz w:val="20"/>
          <w:szCs w:val="20"/>
        </w:rPr>
        <w:t xml:space="preserve">Kotlin Multiplatform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application stacks, to maintain a competitive edge in the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specifications and architecture diagrams while collaborating with product teams to align on requirements, resulting in solutions tailored to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caching strategies through the implementation of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data retrieval speeds and improving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an active role in company-wide tech talks and workshops, sharing insights on best practices in backend development and fostering a culture of continuous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backend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managing asynchronous processes to ensure responsiveness in urban transport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real-time data processing applications that relied on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message brokering, ensuring high reliability and timely delivery of critical information.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both RESTful and GraphQL APIs, enhancing application interoperability and empowering frontend teams with flexible data querying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management tasks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database migrations which improved performance while providing accurate data processing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in an Agile environment employing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promoting transparency and collaboration within the engineering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production issues, leveraging comprehensive logging within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(Elasticsearch, Logstash, Kibana) to gain insights into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code reliability before production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transforming wireframes into functional mobile applications utilizing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seamless user experience.</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web-based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client-side rendering while optimizing for performance in various web browsers.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team-oriented projects where I contributed to backend programming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building scripts to automate deployment workflows and reduce manual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developing simple CRUD applications and manipulating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effectively within various internal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basic software engineering principles, engaging in pair programming sessions that enhanced my understanding of code quality, documentation practices, and collaborative development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in team projects, understanding branching strategies that ensured efficient collaboration on shared codebases during the development phase.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for simple features, iteratively improving user experience with prompt feedback and agile development techniques while building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testing efforts using manual testing techniques, performing ad-hoc testing to identify bugs during different stages of development, leading to improved product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