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C8B4A0B" w:rsidR="007D6A1F" w:rsidRPr="00C3688B" w:rsidRDefault="007C0BBA"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Same</w:t>
      </w:r>
      <w:r w:rsidR="001D08F1">
        <w:rPr>
          <w:b w:val="0"/>
          <w:color w:val="424242" w:themeColor="text1" w:themeShade="BF"/>
          <w:spacing w:val="140"/>
          <w:sz w:val="40"/>
          <w:szCs w:val="56"/>
          <w:lang w:eastAsia="hr-HR"/>
        </w:rPr>
        <w:t>er Mohan</w:t>
      </w:r>
    </w:p>
    <w:p w14:paraId="065FE965" w14:textId="27394A1D" w:rsidR="009A07E1" w:rsidRPr="00C3688B" w:rsidRDefault="00B12D3C"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roofErr w:type="gramStart"/>
      <w:r>
        <w:rPr>
          <w:rFonts w:cs="Arial"/>
          <w:color w:val="424242" w:themeColor="text1" w:themeShade="BF"/>
          <w:spacing w:val="36"/>
          <w:sz w:val="24"/>
          <w:szCs w:val="24"/>
          <w:lang w:eastAsia="de-DE"/>
        </w:rPr>
        <w:t/>
      </w:r>
      <w:proofErr w:type="gramEnd"/>
      <w:r>
        <w:rPr>
          <w:rFonts w:cs="Arial"/>
          <w:color w:val="424242" w:themeColor="text1" w:themeShade="BF"/>
          <w:spacing w:val="36"/>
          <w:sz w:val="24"/>
          <w:szCs w:val="24"/>
          <w:lang w:eastAsia="de-DE"/>
        </w:rPr>
        <w:t/>
      </w:r>
    </w:p>
    <w:p w14:paraId="4CADFDA6" w14:textId="1A74A4EF" w:rsidR="00DC6247" w:rsidRPr="00E31B6D" w:rsidRDefault="001D08F1" w:rsidP="00FC5319">
      <w:pPr>
        <w:tabs>
          <w:tab w:val="right" w:pos="10080"/>
        </w:tabs>
        <w:ind w:left="-180" w:right="-414" w:hanging="180"/>
        <w:jc w:val="center"/>
        <w:rPr>
          <w:rFonts w:eastAsia="Arial Unicode MS" w:cs="Arial"/>
          <w:color w:val="424242" w:themeColor="text1" w:themeShade="BF"/>
          <w:sz w:val="20"/>
          <w:szCs w:val="20"/>
        </w:rPr>
      </w:pPr>
      <w:r>
        <w:rPr>
          <w:rFonts w:eastAsia="Arial Unicode MS" w:cs="Arial"/>
          <w:color w:val="424242" w:themeColor="text1" w:themeShade="BF"/>
          <w:sz w:val="20"/>
          <w:szCs w:val="20"/>
        </w:rPr>
        <w:t>Dallas</w:t>
      </w:r>
      <w:r w:rsidR="00912978">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TX</w:t>
      </w:r>
      <w:r w:rsidR="00DC6247" w:rsidRPr="00E31B6D">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75230</w:t>
      </w:r>
      <w:r w:rsidR="00DC6247" w:rsidRPr="00E31B6D">
        <w:rPr>
          <w:rFonts w:eastAsia="Arial Unicode MS" w:cs="Arial"/>
          <w:color w:val="424242" w:themeColor="text1" w:themeShade="BF"/>
          <w:sz w:val="20"/>
          <w:szCs w:val="20"/>
        </w:rPr>
        <w:t xml:space="preserve"> | </w:t>
      </w:r>
      <w:r w:rsidR="00B7317B" w:rsidRPr="00B7317B">
        <w:rPr>
          <w:rFonts w:eastAsia="Arial Unicode MS" w:cs="Arial"/>
          <w:color w:val="424242" w:themeColor="text1" w:themeShade="BF"/>
          <w:sz w:val="20"/>
          <w:szCs w:val="20"/>
        </w:rPr>
        <w:t>(</w:t>
      </w:r>
      <w:r>
        <w:rPr>
          <w:rFonts w:eastAsia="Arial Unicode MS" w:cs="Arial"/>
          <w:color w:val="424242" w:themeColor="text1" w:themeShade="BF"/>
          <w:sz w:val="20"/>
          <w:szCs w:val="20"/>
        </w:rPr>
        <w:t>917</w:t>
      </w:r>
      <w:r w:rsidR="00B7317B" w:rsidRPr="00B7317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722</w:t>
      </w:r>
      <w:r w:rsidR="00B7317B" w:rsidRPr="00B7317B">
        <w:rPr>
          <w:rFonts w:eastAsia="Arial Unicode MS" w:cs="Arial"/>
          <w:color w:val="424242" w:themeColor="text1" w:themeShade="BF"/>
          <w:sz w:val="20"/>
          <w:szCs w:val="20"/>
        </w:rPr>
        <w:t>-</w:t>
      </w:r>
      <w:r>
        <w:rPr>
          <w:rFonts w:eastAsia="Arial Unicode MS" w:cs="Arial"/>
          <w:color w:val="424242" w:themeColor="text1" w:themeShade="BF"/>
          <w:sz w:val="20"/>
          <w:szCs w:val="20"/>
        </w:rPr>
        <w:t>5600</w:t>
      </w:r>
      <w:r w:rsidR="00B7317B">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F91939" w:rsidRPr="00BD0A3B">
          <w:rPr>
            <w:rStyle w:val="Hyperlink"/>
            <w:sz w:val="20"/>
            <w:szCs w:val="20"/>
          </w:rPr>
          <w:t>sameermohan61@gmail.com</w:t>
        </w:r>
      </w:hyperlink>
      <w:r w:rsidR="00C129C1">
        <w:rPr>
          <w:sz w:val="20"/>
          <w:szCs w:val="20"/>
        </w:rPr>
        <w:t xml:space="preserve"> </w:t>
      </w:r>
      <w:r>
        <w:rPr>
          <w:sz w:val="20"/>
          <w:szCs w:val="20"/>
        </w:rPr>
        <w:t xml:space="preserve">| </w:t>
      </w:r>
      <w:hyperlink r:id="rId10" w:history="1">
        <w:r w:rsidRPr="003E222E">
          <w:rPr>
            <w:rStyle w:val="Hyperlink"/>
            <w:sz w:val="20"/>
            <w:szCs w:val="20"/>
          </w:rPr>
          <w:t>https://www.linkedin.com/in/sm-evertech</w:t>
        </w:r>
      </w:hyperlink>
      <w:r>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bookmarkStart w:id="0" w:name="_GoBack"/>
      <w:bookmarkEnd w:id="0"/>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Detail-oriented Software Engineer with over 11 years of experience in software development, focusing on web and mobile applications. Proficient in leading teams to deliver scalable and secure software solutions using modern technologies like C#, .NET, SQL, and cloud services. Proven track record of delivering successful projects in agile environments, collaborating effectively with cross-functional teams.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JavaScript, Python, SQL,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.NET, React, Angular, Node.js, Express.js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Azure, AWS, Google Cloud, Azure DevOps,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Practices:</w:t>
      </w:r>
      <w:r w:rsidRPr="00C3688B">
        <w:rPr>
          <w:rFonts w:ascii="Arial" w:hAnsi="Arial" w:cs="Arial"/>
          <w:color w:val="424242" w:themeColor="text1" w:themeShade="BF"/>
          <w:sz w:val="20"/>
          <w:szCs w:val="20"/>
        </w:rPr>
        <w:t xml:space="preserve"> Agile, DevOps, Continuous Integration, Test Driven Development, SOA Patterns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SQL Server, PostgreSQL, MongoDB, ETL, NoSQL</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EF5B647" w:rsidR="00893C76" w:rsidRPr="00705207" w:rsidRDefault="00D057FE" w:rsidP="00705207">
      <w:pPr>
        <w:tabs>
          <w:tab w:val="right" w:pos="10710"/>
        </w:tabs>
        <w:spacing w:line="252" w:lineRule="auto"/>
        <w:ind w:right="90"/>
        <w:rPr>
          <w:rFonts w:eastAsia="Cambria" w:cs="Arial"/>
          <w:color w:val="424242" w:themeColor="text1" w:themeShade="BF"/>
          <w:sz w:val="21"/>
          <w:szCs w:val="21"/>
        </w:rPr>
      </w:pPr>
      <w:r>
        <w:rPr>
          <w:rFonts w:eastAsia="Cambria" w:cs="Arial"/>
          <w:b/>
          <w:color w:val="424242" w:themeColor="text1" w:themeShade="BF"/>
          <w:sz w:val="24"/>
          <w:szCs w:val="24"/>
        </w:rPr>
        <w:t>KMS Technology</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AF4025">
        <w:rPr>
          <w:rFonts w:eastAsia="Cambria" w:cs="Arial"/>
          <w:b/>
          <w:color w:val="424242" w:themeColor="text1" w:themeShade="BF"/>
          <w:sz w:val="24"/>
          <w:szCs w:val="24"/>
        </w:rPr>
        <w:t>,</w:t>
      </w:r>
      <w:r>
        <w:rPr>
          <w:rFonts w:eastAsia="Cambria" w:cs="Arial"/>
          <w:b/>
          <w:color w:val="424242" w:themeColor="text1" w:themeShade="BF"/>
          <w:sz w:val="24"/>
          <w:szCs w:val="24"/>
        </w:rPr>
        <w:t xml:space="preserve"> GA,</w:t>
      </w:r>
      <w:r w:rsidR="00AF4025">
        <w:rPr>
          <w:rFonts w:eastAsia="Cambria" w:cs="Arial"/>
          <w:b/>
          <w:color w:val="424242" w:themeColor="text1" w:themeShade="BF"/>
          <w:sz w:val="24"/>
          <w:szCs w:val="24"/>
        </w:rPr>
        <w:t xml:space="preserve"> 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Pr>
          <w:rFonts w:eastAsia="Cambria" w:cs="Arial"/>
          <w:color w:val="424242" w:themeColor="text1" w:themeShade="BF"/>
          <w:sz w:val="21"/>
          <w:szCs w:val="21"/>
        </w:rPr>
        <w:t xml:space="preserve">                    </w:t>
      </w:r>
      <w:r w:rsidR="001D08F1">
        <w:rPr>
          <w:rFonts w:eastAsia="Cambria" w:cs="Arial"/>
          <w:color w:val="424242" w:themeColor="text1" w:themeShade="BF"/>
          <w:sz w:val="21"/>
          <w:szCs w:val="21"/>
        </w:rPr>
        <w:t>May</w:t>
      </w:r>
      <w:r w:rsidR="00E31B6D">
        <w:rPr>
          <w:rFonts w:eastAsia="Cambria" w:cs="Arial"/>
          <w:color w:val="424242" w:themeColor="text1" w:themeShade="BF"/>
          <w:sz w:val="21"/>
          <w:szCs w:val="21"/>
        </w:rPr>
        <w:t xml:space="preserve"> </w:t>
      </w:r>
      <w:r w:rsidR="001D08F1">
        <w:rPr>
          <w:rFonts w:eastAsia="Cambria" w:cs="Arial"/>
          <w:color w:val="424242" w:themeColor="text1" w:themeShade="BF"/>
          <w:sz w:val="21"/>
          <w:szCs w:val="21"/>
        </w:rPr>
        <w:t>2022</w:t>
      </w:r>
      <w:r w:rsidR="00102A0A" w:rsidRPr="00C3688B">
        <w:rPr>
          <w:rFonts w:eastAsia="Cambria" w:cs="Arial"/>
          <w:color w:val="424242" w:themeColor="text1" w:themeShade="BF"/>
          <w:sz w:val="21"/>
          <w:szCs w:val="21"/>
        </w:rPr>
        <w:t xml:space="preserve">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scalable, secure web applications leveraging </w:t>
      </w:r>
      <w:r w:rsidRPr="00C3688B">
        <w:rPr>
          <w:rFonts w:ascii="Arial" w:hAnsi="Arial" w:cs="Arial"/>
          <w:b/>
          <w:color w:val="424242" w:themeColor="text1" w:themeShade="BF"/>
          <w:sz w:val="20"/>
          <w:szCs w:val="20"/>
        </w:rPr>
        <w:t xml:space="preserve">.NET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best practices were consistently followed and high standards of code quality maintained across modules.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and integrated with mortgage technology solutions using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the overall functionality and performance of the software suite in alignment with business goals.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deployment processes using </w:t>
      </w:r>
      <w:r w:rsidRPr="00C3688B">
        <w:rPr>
          <w:rFonts w:ascii="Arial" w:hAnsi="Arial" w:cs="Arial"/>
          <w:b/>
          <w:color w:val="424242" w:themeColor="text1" w:themeShade="BF"/>
          <w:sz w:val="20"/>
          <w:szCs w:val="20"/>
        </w:rPr>
        <w:t xml:space="preserve">Azure 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created CI/CD pipelines with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effectively minimizing manual errors and enabling seamless integration of new features into production.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stakeholders to gather requirements for building applications in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translating business needs into technical specifications for seamless implementation under tight timelines.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Applied secure development practices and utilized static code analysis tools regularly to ensure compliance with security standards while enhancing overall code reliability and application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Agile ceremonies to facilitate collaboration across the engineering team, ensuring deliverables were met on time while fostering a culture of continuous improvement and adaptive planning.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database schemas and optimized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queries to enhance application performance, reducing response time and ensuring data integrity across different software platforms in the mortgage domain.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services into existing systems using </w:t>
      </w:r>
      <w:r w:rsidRPr="00C3688B">
        <w:rPr>
          <w:rFonts w:ascii="Arial" w:hAnsi="Arial" w:cs="Arial"/>
          <w:b/>
          <w:color w:val="424242" w:themeColor="text1" w:themeShade="BF"/>
          <w:sz w:val="20"/>
          <w:szCs w:val="20"/>
        </w:rPr>
        <w:t xml:space="preserve">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consistently leveraging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testing endpoints and validating functionality during the development process to ensure seamless user experiences.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Reviewed peer code submissions and provided constructive feedback by utilizing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mentoring junior developers on best practices and fostering a collaborative team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presentations on technical topics; articulating complex ideas clearly to both technical and non-technical audiences, promoting knowledge sharing, and driving discussions on technology best practices across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Supported post-implementation efforts by coordinating with vendors and performing thorough debugging to address critical issues, improving overall application reliability and enhancing user satisfaction with timely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the technology roadmap by evaluating emerging technologies and proposing innovative solutions that align with long-term business strategies, focusing on enhancing user experiences and operational efficiencies.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325518AD" w:rsidR="00A15968" w:rsidRPr="00C3688B" w:rsidRDefault="00D057FE"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0344F4">
        <w:rPr>
          <w:rFonts w:eastAsia="Cambria" w:cs="Arial"/>
          <w:b/>
          <w:color w:val="424242" w:themeColor="text1" w:themeShade="BF"/>
          <w:sz w:val="24"/>
          <w:szCs w:val="24"/>
        </w:rPr>
        <w:t>, Bethlehem, P</w:t>
      </w:r>
      <w:r w:rsidR="00AF4025">
        <w:rPr>
          <w:rFonts w:eastAsia="Cambria" w:cs="Arial"/>
          <w:b/>
          <w:color w:val="424242" w:themeColor="text1" w:themeShade="BF"/>
          <w:sz w:val="24"/>
          <w:szCs w:val="24"/>
        </w:rPr>
        <w:t>A</w:t>
      </w:r>
      <w:r w:rsidR="00AF4025" w:rsidRPr="00C3688B">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sidR="001D08F1">
        <w:rPr>
          <w:rFonts w:eastAsia="Cambria" w:cs="Arial"/>
          <w:color w:val="424242" w:themeColor="text1" w:themeShade="BF"/>
          <w:sz w:val="21"/>
          <w:szCs w:val="21"/>
        </w:rPr>
        <w:t>Mar 2018</w:t>
      </w:r>
      <w:r w:rsidR="00102A0A" w:rsidRPr="00C3688B">
        <w:rPr>
          <w:rFonts w:eastAsia="Cambria" w:cs="Arial"/>
          <w:color w:val="424242" w:themeColor="text1" w:themeShade="BF"/>
          <w:sz w:val="21"/>
          <w:szCs w:val="21"/>
        </w:rPr>
        <w:t xml:space="preserve"> – </w:t>
      </w:r>
      <w:r w:rsidR="001D08F1">
        <w:rPr>
          <w:rFonts w:eastAsia="Cambria" w:cs="Arial"/>
          <w:color w:val="424242" w:themeColor="text1" w:themeShade="BF"/>
          <w:sz w:val="21"/>
          <w:szCs w:val="21"/>
        </w:rPr>
        <w:t>Jul 2021</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and maintained full-stack solutions utilizing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applications were responsive and intuitive while meeting high usability standards and delivering robust functionalities for clients.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daily stand-ups and retrospective meetings, encouraging team involvement in the Agile process and fostering open communication to optimize team performance and collaboration effectiveness.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cloud technologies like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deploy applications, improving overall scalability and performance, ensuring robust infrastructure maintained peak availability and reliability for end-users in various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rigorous testing and validation procedures before delivery phases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other testing suites, safeguarding against common vulnerabilities while ensuring high-quality outputs aligned with user needs.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an enterprise project involving data migrations and integrations, successfully implementing solutions using </w:t>
      </w:r>
      <w:r w:rsidRPr="00C3688B">
        <w:rPr>
          <w:rFonts w:ascii="Arial" w:hAnsi="Arial" w:cs="Arial"/>
          <w:b/>
          <w:bCs/>
          <w:color w:val="424242" w:themeColor="text1" w:themeShade="BF"/>
          <w:sz w:val="20"/>
        </w:rPr>
        <w:t xml:space="preserve">ETL processes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accessibility to large datasets for stakeholders and empowering data-driven decisions.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modern design patterns such as MVC and MVVM in application architecture using </w:t>
      </w:r>
      <w:r w:rsidRPr="00C3688B">
        <w:rPr>
          <w:rFonts w:ascii="Arial" w:hAnsi="Arial" w:cs="Arial"/>
          <w:b/>
          <w:bCs/>
          <w:color w:val="424242" w:themeColor="text1" w:themeShade="BF"/>
          <w:sz w:val="20"/>
        </w:rPr>
        <w:t xml:space="preserve">.NET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technologies, resulting in improved system modularity and adaptability for future changes and enhancements.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Coordinated work sessions with cross-functional teams to define system architecture and design frameworks for upcoming projects, aligning technical solutions with overarching business strategies and market trends.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software specifications and requirements thoroughly, maintaining regular updates across project management tools to foster transparency regarding project status and deliverables among stakeholders.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Evaluated and integrated third-party libraries for enhanced functionality, ensuring strong adherence to compliance and operational guidelines while successfully extending the capabilities of existing applications.</w:t>
      </w:r>
      <w:r w:rsidR="00A15968" w:rsidRPr="00C3688B">
        <w:rPr>
          <w:rFonts w:ascii="Arial" w:hAnsi="Arial" w:cs="Arial"/>
          <w:bCs/>
          <w:color w:val="424242" w:themeColor="text1" w:themeShade="BF"/>
          <w:sz w:val="20"/>
        </w:rPr>
        <w:br/>
      </w:r>
    </w:p>
    <w:p w14:paraId="0732A7BE" w14:textId="24AAD679" w:rsidR="00A6672E" w:rsidRPr="00705207" w:rsidRDefault="00D057FE"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sidR="00AF4025">
        <w:rPr>
          <w:rFonts w:eastAsia="Cambria" w:cs="Arial"/>
          <w:b/>
          <w:color w:val="424242" w:themeColor="text1" w:themeShade="BF"/>
          <w:sz w:val="24"/>
          <w:szCs w:val="24"/>
        </w:rPr>
        <w:t xml:space="preserve">San </w:t>
      </w:r>
      <w:r w:rsidR="000344F4">
        <w:rPr>
          <w:rFonts w:eastAsia="Cambria" w:cs="Arial"/>
          <w:b/>
          <w:color w:val="424242" w:themeColor="text1" w:themeShade="BF"/>
          <w:sz w:val="24"/>
          <w:szCs w:val="24"/>
        </w:rPr>
        <w:t>Diego</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sidR="00AF4025">
        <w:rPr>
          <w:rFonts w:eastAsia="Cambria" w:cs="Arial"/>
          <w:b/>
          <w:color w:val="424242" w:themeColor="text1" w:themeShade="BF"/>
          <w:sz w:val="24"/>
          <w:szCs w:val="24"/>
        </w:rPr>
        <w:t>C</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AF4025">
        <w:rPr>
          <w:rFonts w:cs="Arial"/>
          <w:b/>
          <w:bCs/>
          <w:color w:val="424242" w:themeColor="text1" w:themeShade="BF"/>
          <w:sz w:val="20"/>
        </w:rPr>
        <w:t>Engineer</w:t>
      </w:r>
      <w:r w:rsidR="00875364" w:rsidRPr="00C3688B">
        <w:rPr>
          <w:rFonts w:eastAsia="Cambria" w:cs="Arial"/>
          <w:color w:val="424242" w:themeColor="text1" w:themeShade="BF"/>
          <w:sz w:val="21"/>
          <w:szCs w:val="21"/>
        </w:rPr>
        <w:tab/>
        <w:t xml:space="preserve"> </w:t>
      </w:r>
      <w:r w:rsidR="001D08F1">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sidR="001D08F1">
        <w:rPr>
          <w:rFonts w:eastAsia="Cambria" w:cs="Arial"/>
          <w:color w:val="424242" w:themeColor="text1" w:themeShade="BF"/>
          <w:sz w:val="21"/>
          <w:szCs w:val="21"/>
        </w:rPr>
        <w:t>Jan 2018</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web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gaining practical exposure to software development environments while supporting more complex programming ventures within the team structure.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actively in the Agile methodology, attending sprint planning meetings and retrospectives, gaining insights on iterative development practices that shape software delivery cycles for effective project results.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team efforts to debug and enhance existing applications, applying basic knowledge of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management tasks while ensuring that modifications met quality assurance standards set by the company.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foundational programming skills, learning the importance of version control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including branching, merging processes, and handling pull requests effectively to contribute to project repositories.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manual testing protocols to ensure functionality and overall user experience were consistently maintained at satisfactory levels across various devices and web browsers, contributing to QA processes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deployment of multiple features integrated with existing codebases, gaining early insights into CI/CD processes under the guidance of senior developers, fostering a proactive learning environment.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maintaining project documentation as part of the development lifecycle, ensuring notes and records were complete for reference during future enhancements while honing attention to detail in every phase.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05276F7" w:rsidR="000D1EBA" w:rsidRPr="00C3688B" w:rsidRDefault="00D057FE"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Texas Tech University</w:t>
      </w:r>
      <w:r w:rsidR="000D1EBA" w:rsidRPr="00C3688B">
        <w:rPr>
          <w:rFonts w:eastAsia="Cambria" w:cs="Arial"/>
          <w:color w:val="424242" w:themeColor="text1" w:themeShade="BF"/>
          <w:sz w:val="20"/>
          <w:szCs w:val="20"/>
        </w:rPr>
        <w:t xml:space="preserve"> – Bachelor of Computer Science </w:t>
      </w:r>
      <w:r w:rsidR="000D1EBA" w:rsidRPr="00C3688B">
        <w:rPr>
          <w:rFonts w:eastAsia="Cambria" w:cs="Arial"/>
          <w:color w:val="424242" w:themeColor="text1" w:themeShade="BF"/>
          <w:sz w:val="20"/>
          <w:szCs w:val="20"/>
        </w:rPr>
        <w:br/>
      </w:r>
      <w:r w:rsidR="00912978">
        <w:rPr>
          <w:rFonts w:eastAsia="Arial Unicode MS" w:cs="Arial"/>
          <w:color w:val="424242" w:themeColor="text1" w:themeShade="BF"/>
          <w:sz w:val="20"/>
          <w:szCs w:val="20"/>
        </w:rPr>
        <w:t>(Aug 2010 - May 2014</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1B54C2" w14:textId="77777777" w:rsidR="001B26A6" w:rsidRDefault="001B26A6" w:rsidP="00B70778">
      <w:r>
        <w:separator/>
      </w:r>
    </w:p>
  </w:endnote>
  <w:endnote w:type="continuationSeparator" w:id="0">
    <w:p w14:paraId="4DDA3954" w14:textId="77777777" w:rsidR="001B26A6" w:rsidRDefault="001B26A6"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5BBB1A2" w14:textId="77777777" w:rsidR="001B26A6" w:rsidRDefault="001B26A6" w:rsidP="00B70778">
      <w:r>
        <w:separator/>
      </w:r>
    </w:p>
  </w:footnote>
  <w:footnote w:type="continuationSeparator" w:id="0">
    <w:p w14:paraId="1256C171" w14:textId="77777777" w:rsidR="001B26A6" w:rsidRDefault="001B26A6"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139E8"/>
    <w:rsid w:val="00021218"/>
    <w:rsid w:val="0002346F"/>
    <w:rsid w:val="000344F4"/>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60870"/>
    <w:rsid w:val="001651CE"/>
    <w:rsid w:val="001872DE"/>
    <w:rsid w:val="0019426E"/>
    <w:rsid w:val="001950F4"/>
    <w:rsid w:val="001A734A"/>
    <w:rsid w:val="001B0C44"/>
    <w:rsid w:val="001B19C4"/>
    <w:rsid w:val="001B26A6"/>
    <w:rsid w:val="001B41FE"/>
    <w:rsid w:val="001C1012"/>
    <w:rsid w:val="001C49E1"/>
    <w:rsid w:val="001C5026"/>
    <w:rsid w:val="001D0190"/>
    <w:rsid w:val="001D08F1"/>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1D33"/>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0BBA"/>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3C"/>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87E89"/>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57FE"/>
    <w:rsid w:val="00D06A08"/>
    <w:rsid w:val="00D07F43"/>
    <w:rsid w:val="00D221C1"/>
    <w:rsid w:val="00D3013E"/>
    <w:rsid w:val="00D366BC"/>
    <w:rsid w:val="00D37E7F"/>
    <w:rsid w:val="00D41B6A"/>
    <w:rsid w:val="00D531BE"/>
    <w:rsid w:val="00D625AE"/>
    <w:rsid w:val="00D72DD2"/>
    <w:rsid w:val="00D839AF"/>
    <w:rsid w:val="00D84783"/>
    <w:rsid w:val="00D9679B"/>
    <w:rsid w:val="00DA12F5"/>
    <w:rsid w:val="00DA60C6"/>
    <w:rsid w:val="00DA6C79"/>
    <w:rsid w:val="00DB239E"/>
    <w:rsid w:val="00DB3F7F"/>
    <w:rsid w:val="00DC6247"/>
    <w:rsid w:val="00DD76F4"/>
    <w:rsid w:val="00DE14CF"/>
    <w:rsid w:val="00DE15BC"/>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1939"/>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sm-evertech" TargetMode="External"/><Relationship Id="rId4" Type="http://schemas.microsoft.com/office/2007/relationships/stylesWithEffects" Target="stylesWithEffects.xml"/><Relationship Id="rId9" Type="http://schemas.openxmlformats.org/officeDocument/2006/relationships/hyperlink" Target="mailto:sameermohan61@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F5D2AA3-4AC5-4F17-B6E9-529BF82743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5772</TotalTime>
  <Pages>1</Pages>
  <Words>120</Words>
  <Characters>688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142</cp:revision>
  <dcterms:created xsi:type="dcterms:W3CDTF">2024-01-03T13:34:00Z</dcterms:created>
  <dcterms:modified xsi:type="dcterms:W3CDTF">2025-09-21T14:56:00Z</dcterms:modified>
</cp:coreProperties>
</file>