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11 years of experience in developing web and mobile applications. Proven expertise in C#, .NET Framework, and SQL Server, with a strong background in financial services and payments APIs. Committed to writing high-quality, maintainable code and providing mentorship to junior developers, while effectively collaborating with cross-functional teams to deliver innovative solutions in a distributed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ASP.NET,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TFS, Azure DevOps,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Swagger, Postman,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which improved transaction handling speed by optimizing data retrieval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development project plans, scoping objectives and resource allocation while adhering to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for API access management, implementing OWASP principles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enhancing overall application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secure coding practices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code management,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software performance tests on newly developed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efficiency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robust database schemas, implementing complex queries for application-specific analytics, which improved reporting capabilities by integrating data 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in deployment and streamlining the development lifecycle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defect resolution and communicated project status updates,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third-party vendor software, coordinating with support teams to troubleshoot integration issues and improve platform interoperability, fostering better vendor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performance metrics to recommend and execute software improvements, setting the stage for continuous enhancement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team members to embrace emerging technologies in their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boosted scalability and application resilience as company demands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focusing on creating user-friendly interfaces while ensuring back-end functionality through well-structured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extensive refactoring project to modernize existing applications written in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easier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translate requirements into technical specifications, implementing features that enhanced user experiences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applications, facilitating seamless data exchange and significantly enhancing system interoperability for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enabling rapid iteration on customer-facing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systems, performing schema design and query optimization that led to better data retrieval performance for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that emphasized adherence to company coding standards and best practices, aligning with the team's commitment to quality assurance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product implementations, guiding clients through technical challenges and ensuring a smooth transition to the new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 relationship management (CRM)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enhancing end-user functionality through tailored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stages of the software development lifecycle (SDLC), contributing to system design, development, testing, and deployment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and user manuals to assist end-users in navigating newly developed software, focusing on improving user experience and fostering adoption among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a cloud-based internal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flows, and enabling real-time analytics capabilities, contributing significantly to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user experience improvements through beta testing programs, incorporating customer feedback into design updates and functionality refinements to enhance the software's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multiple projects on time, gaining first-hand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customer engagement through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