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developing scalable web and mobile applications. Proficient in PHP, JavaScript, and cloud technologies, focusing on building resilient systems and optimizing performance. A collaborative engineer with expertise in microservices architecture and CI/CD practices, dedicated to improving developer experience and enhancing product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PHP, JavaScript, Node.js, Python, HTML5, CSS3, SASS,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Amazon ECS, OpenShift,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GitHub Actions, Jenkins, CircleCI,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Monitoring:</w:t>
      </w:r>
      <w:r w:rsidRPr="00C3688B">
        <w:rPr>
          <w:rFonts w:ascii="Arial" w:hAnsi="Arial" w:cs="Arial"/>
          <w:color w:val="424242" w:themeColor="text1" w:themeShade="BF"/>
          <w:sz w:val="20"/>
          <w:szCs w:val="20"/>
        </w:rPr>
        <w:t xml:space="preserve"> DataDog, Prometheus, Grafana, Sentry,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Cypress, JUnit, Playwright, PHPUnit,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high-availability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Symfony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performance and adherence to industry best practices for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that interact seamlessly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maintaining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production viability.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deployments and promoting a culture of continuous integration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management processes, monitoring production systems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diagnose issues and mitigate outages effectively,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technical system designs and architecture improvements that enhanced API responsiveness and security, including building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transitioning to </w:t>
      </w:r>
      <w:r w:rsidRPr="00C3688B">
        <w:rPr>
          <w:rFonts w:ascii="Arial" w:hAnsi="Arial" w:cs="Arial"/>
          <w:b/>
          <w:color w:val="424242" w:themeColor="text1" w:themeShade="BF"/>
          <w:sz w:val="20"/>
          <w:szCs w:val="20"/>
        </w:rPr>
        <w:t xml:space="preserve">event-driven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program managers to define technical requirements that align with business objectives, enhancing developer experiences through improved tooling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by providing code reviews focused on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automation, and design patterns, fostering a culture of engineering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and system diagrams to facilitate easier integration for both internal and external developers, improving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optimizing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refining schema designs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and implementations of observability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overall monitoring and alerting capabilities of application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end-to-end testing strategies utilizing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applications meet performance and reliability benchmarks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new technologies into existing workflows, focusing on expanding the tech stack to include front-end components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applicable.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multiple web applications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frameworks like </w:t>
      </w:r>
      <w:r w:rsidRPr="00C3688B">
        <w:rPr>
          <w:rFonts w:ascii="Arial" w:hAnsi="Arial" w:cs="Arial"/>
          <w:b/>
          <w:bCs/>
          <w:color w:val="424242" w:themeColor="text1" w:themeShade="BF"/>
          <w:sz w:val="20"/>
        </w:rPr>
        <w:t xml:space="preserve">Symfony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services that enhanced system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processes with front-end teams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enriched user experiences and streamlined application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database management and performance optimization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structured data organization and efficiency in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REST APIs and microservices design principles, implementing robust service architectures that scaled gracefully as user traffic increased during peak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unit testing practices using frameworks like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and stability, contributing to lower software defect rates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sessions, promoting iterative feedback loops and continuous improvement of software delivery practices, ensuring alignment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improving the onboarding process for new team members and ensuring environmental consistency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focusing on scalability and maintainability of solutions that aligned with industry trends and technological advancements.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for small to mid-sized enterprises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varied client needs through customizable features and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RESTful services that integrated seamlessly with front-end applications built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 cohesive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foundational DevOps practices, including deployment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open-source CI tools, facilitating smoother transitions from development to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contributing to improved web accessibility and responsiveness in application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updated and maintained existing applications ensuring compliance with coding standards and performance requirements, focusing on minimized downtime during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best practices and functional specifications to aid future developers, enhancing the maintainability of applications within the team and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enabling added functionalities for diverse applications, which improved the breadth of offerings for our clients, leading to increased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