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professional with 11 years of experience in software development, focusing on web and mobile applications. Proficient in managing large-scale SaaS infrastructure, Kubernetes clusters, and cloud environments to deliver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AWS Aurora, CloudSQL,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Calico, Cilium, Istio, VPC, Transit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OpenTelemetry, Chronosphere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Git, Jenkins, Helm,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multi-tenant networking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customers to securely operate their environments with high availability and minimal downtime across extensive Kubernetes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custom APIs for deployment automation and enhancing cloud compute efficiency within a complex SaaS infrastructure for reliable data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mesh capabilities, significantly improving traffic management and security for applications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failover cluster support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Calico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Cilium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resilient application deployments that ensure business continuity and reliability across distributed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Evolved data pipeline metrics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designing comprehensive monitoring solutions to track performance across 500+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and optimize resource utilization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identify and mitigate operational inefficiencies within application deployments,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subsequent automated provisioning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developer productivity by constructing a self-service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charts for standardized application deployment across various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and implemented security best practices focusing on workload isolation and detailed access policies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and safety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key components of disaster recovery solutions as part of evolving the storage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cloud quota management tools for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on-call rotations to ensure operational excellence and quick response to incidents, providing seamless support across a distributed global team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logs and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cluster orchestration techniques allowing safe rollbacks during infrastructure changes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added safety measures for ongoing operations despite complex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K8S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offerings to develop cross-region disaster recovery strategies, solidifying the reliability of customer deployments through meticulous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high-performance solutions tailored for client-specific demands within the cloud consulting field.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improving deployment efficiency and cross-environment consistency that simplified operations and enhanced team collaboration for rapid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various SaaS platforms,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main data store, ensuring reliable data storage and retrieval while maintaining high transaction throughput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develop customer-centric applications, promoting best practices in coding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 across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adopting microservices architecture that facilitated easier scaling and maintenance of applications while integrating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application runtime efficiency, and reducing load times significantly while managing configuration files for operational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ensured system stability and functionality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pipelines, aiding rapid testing and production releases of code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and brainstorming sessions to propose innovative development strategies that paved the way for creating customer-focused technological solutions that met rigorous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basic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focusing on ensuring adherence to the latest development practices and understanding platform integration nuances.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applications, ensuring software stability and performance before going into production environments, which helped improve overall software quality within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activities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with automated deployment processes that simplified application update cycles and minimized service disruptions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container orchestration efforts and collaborating with senior engineers on expanding team capabilities in cloud-based solutions and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focused on improving code quality standards and best practices involving secure coding principles that ultimately enhanced application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user experience through analytics tools, helping derive actionable insights to inform future improvements and ensure customer satisfaction across software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successful migration project that enabled the transfer of existing functionalities to a new SaaS platform, overseeing seven key functionalities to ensure seamless user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