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DevOps Engineer with over 11 years of experience in software development, specializing in web and mobile applications. Proven expertise in Cloud architecture, Infrastructure as Code, and CI/CD practices, with a strong focus on security and incident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CloudFormation, Vault, Crossplane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Alertmanager, New Relic,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application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to detect and resolve issues swiftly in a previously unmonitored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scalable deployment and management of services which improved application resilience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security patch management through scripts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secrets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standards across all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promoting a consistent environment setup that streamlined resource provisioning and improved deployment accuracy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velocity and application delivery by integrating automated testing and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 employing EC2,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resilient and scalable infrastructure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incident response protocols and disaster recovery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potential downtime and ensuring swift recovery during infrastructure failures or security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to push code changes leading to improved productivity and faster deployment cycles, demonstrating exemplary communication and collaboration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networking configurations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subnets, and routing tables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and traffic management across all services deployed.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and availability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adjustments ahead of potential service interruptions or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infrastructure security posture through regular vulnerability assessments and by integrating secure coding practices within our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and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upskill development teams, fostering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and repeatable delivery processes across multiple environments while integrating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developers to implement monitoring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insights into application performance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workflows that streamlined code reviews and merge processes, encouraging a culture of accountability and quality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rapid provisioning and management of cloud resources, which improved team collaboration through version control on infrastructure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improving API performance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solutions, reducing load times and enhancing user experience significantly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completing transitions smoothly while training team members on cloud functionalities and architecture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infrastructure projects which included setting up ETL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systems to ensure data accuracy and reporting capabilities for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instance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efficiencies and allowing quick scaling based on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evolving business needs while ensuring system integrity and performance under growing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modular development and quicker turnaround times for feature requests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functionality before production releases, aligning with continuous integration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cloud platforms,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solutions, significantly reducing hardware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infrastructure planning sessions by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design scalable resources for anticipated traffic increases and optimizing cloud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collaborating within an Agile environment through daily stand-ups and sprint planning, allowing seamless communication between developers and stakeholders for efficient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documentation for deployment practices and system configurations, maintaining clear standards to support team onboarding and knowledge transfer among new members, enhancing overall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