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Full-Stack Software Engineer with 11 years of experience in developing high-quality web and mobile applications. Proficient in leveraging Python, JavaScript, React, and cloud technologies to build scalable solutions. Strong knowledge of ORMs and RDBMS-driven applications using Postgres and Oracle. Excellent problem-solving skills and commitment to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PHP, SQL, C,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ExpressJS, React, Vue.js, Ember.js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Oracle, PL/SQL, PL/pgSQL, SQLAlchemy,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Webpack, Gulp, Grunt, NixOS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JSON API, microservices, SOAP, OpenAPI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numerous full-stack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UIs and robust backends, optimizing performance and scalability across diverse teams and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modernize legacy applications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containerization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processes and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microservice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managing cloud infrastructure and ensuring seamless service integration while applying best practices across all deployment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comprehensive API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mitigating client-side bottlenecks and optimizing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automated testing techniques by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elevating application quality and reducing bugs in production through rigorous unit and integration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effective version control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workflows and enhance team collaboration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performance assessments of existing codebases,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ORM use cases, thus increasing development speed and simplifying data manipulation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delivered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system performance and a 25% reduction in costs over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for various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release cycles and reducing deployment times significantly for multiple customer-facing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 orchestration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application scalability and orchestration, effectively handling dynamic workloads and ensuring application reliability in high-traffic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created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user experience and accessibility standards across all web applications developed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requirement-gathering sessions with stakeholders, translating business needs into technical specifications and actionable development plans for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maintained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combined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handling and backend stability through rigorous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various applications, resulting in streamlined communication between frontend components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services, facilitating rapid prototyping and agile response to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into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functionality and user engagement through innovative feature additions and strengthened service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modern design principles and ensuring cross-browser compatibility and responsiveness for all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processes, emphasizing the importance of writing clean, maintainable code and adherence to best practices, which fostered a culture of excellence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management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communication regarding project status and fostering a collaborative work environment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the use of various development tools and frameworks, effectively increasing team productivity and ensuring adherence to development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cloud-based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unifying microservices architecture, ensuring on-demand scalability and minimizing operational overhead for deployment and infrastructure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for performance enhancement in applications interfacing with relational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improving response times and application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simplified documentation site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improved internal processes by providing enhanced visibility of APIs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client-side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AJAX to create dynamic user experiences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designers to convert wireframes and mockups into functional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design fidelity and layout support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technology stacks, emphasizing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handling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communication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robust applications that effectively catered to processing user requests and handling complex transactions with 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 significant application restructuring project that optimized database usage,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PL/pgSQL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tuning in backend database interactions, resulting in efficient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intuitive SaaS applications, aiding users during the started-out phase, leading to more streamlined operations and enhanced service uptake, managing tasks across multiple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