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Full Stack Developer with 11 years of experience in software development, specializing in designing and implementing scalable web and mobile applications. Proficient in Python, Django, FastAPI, and JavaScript frameworks including React, with a strong background in cloud deployment and agile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 Bootstrap,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Frameworks:</w:t>
      </w:r>
      <w:r w:rsidRPr="00C3688B">
        <w:rPr>
          <w:rFonts w:ascii="Arial" w:hAnsi="Arial" w:cs="Arial"/>
          <w:color w:val="424242" w:themeColor="text1" w:themeShade="BF"/>
          <w:sz w:val="20"/>
          <w:szCs w:val="20"/>
        </w:rPr>
        <w:t xml:space="preserve"> Django, Flask, FastAPI, Node.js,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Jira, Trello,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scalable backend services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the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successfully implementing complex business logic while ensuring code quality and maintainability through thorough code reviews and testing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responsive and high-performance frontends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collaborating cross-functionally to enhance user experience, ensuring alignment with the latest industry standards and client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between services, which enhanced application interoperability and ensured robust microservices architecture adoption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and managed applications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environments, leveraging tools such as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and orchestration processes, significantly reducing deployment times and improving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pair programming sessions, fostering a culture of collaboration and continuous improvement within the Agile team, contributing to higher quality code and project awareness.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project initiatives focused on utilizing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event-driven architecture, improving the application's responsiveness and real-time data processing capabilities, aligning with modern development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Continuously identified opportunities for technical improvement in project workflows and processed efficiency, proposing and implementing new technologies that facilitated faster delivery cycles and better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database performance and scalability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advanced indexing strategies and query optimizations to reduce latency and support increasing data loads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technical best practices and Agile methodologies, significantly improving team dynamics and project deliverables by fostering knowledge sharing and skill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hybrid applications for web and mobile platforms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expanding the reach of services and enabling effective cross-channel user engagement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teams, translating wireframes and designs into functional applications, ensuring a high level of visual quality and usability while adhering to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sprint planning and retrospective meetings, ensuring continuous alignment with project goals and team commitments, resulting in a more cohesive strategy for delivering high-quality software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applications utilizing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FastAPI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handling and business logic encapsulation to support complex client requirements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front-end development of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responsive design principles across key digital platform features, emphasizing user experience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RESTful microservices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dynamic project ecosystems that supported rapid development cycles while promoting adherence to best practices in API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managed code reviews on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maintenance of code quality and facilitating collaborative development workflows within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integration and deployment practices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the release process and decreasing the time to market for new features significantly, promoting Agile methodology.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application performance metrics to identify bottlenecks and implement optimizations, which included migrating databases from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scalability and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client meetings to gather requirements and present technical solutions, translating complex technical jargon into business-friendly language to enhance stakeholder engagement and understanding.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overall project roadmaps and timelines, ensuring that deliverables aligned with both technical capabilities and client expectations with a tactical approach to resource allocation.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QA teams to establish thorough testing protocols, implementing automated testing frameworks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the overall number of bugs in production.</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engaging deeply with both backend and frontend technologies to deliver comprehensive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schema design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storage and retrieval as part of multi-tenant SaaS architectures focusing on scalability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reviews and daily stand-ups, enhancing team synergy and project visibility, thereby improving the overall development process workflow and communication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deployment processes, maintaining Linux server environments and ensuring uptime and performance through routine maintenance and monitoring tasks using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or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story development and backlog grooming sessions, translating user requirements into actionable task descriptions and feature implementations in an Agile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front-end principles leveraging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effectively to interactive features and improved user interface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documentation for application architecture and API specifications, ensuring proper knowledge transfer and clarity for future developments and third-party integrations, significantly increasing collaboration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