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backend development, focusing on web and mobile applications. Strong in PHP, modern frameworks, and building scalable systems, looking to leverage expertise in a fully remote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CodeIgniter,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API Gateway,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Jest, Mocha,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were scalable, maintainable, and adhered to industry best practices for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and designers to implement new features through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and robust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reviews, providing constructive feedback to peers on their code quality and maintainability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within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indexing strategies to improve query response times significantly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and enhancing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frequencies and reducing release times significantly in agile team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enhanced application security by conducting vulnerability assessments and implementing security best practices, contributing to a 30% reduction in security incident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solution to improve data retrieval speeds, optimizing overall application performance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adopted emerging backend technologies and frameworks, staying abreast of industry trends to enhance overall project outcomes and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common frameworks, fostering a culture of learning and code quality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meetings,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guide project direction and collaborate effectively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to support team members and future maintenance efforts, improving knowledge transfer and reducing onboarding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multi-user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best practices for user authentication and data security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translate business requirements into technical specifications, contributing to project success and stakeholder satisfaction by leveraging effective communication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reliability, ensuring efficient data management and retrieval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code and application functionality, promoting higher standards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API endpoints for integration with third-party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advance application capabilities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the progress of ongoing projects, providing timely updates and collaborating on problem-solving to overcome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within the team to discuss new technologies and development practices, promoting a collaborative environment centered around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architecture, enabling modular application design and improved scalability in project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CodeIgniter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essential features while ensuring alignment with user experience best practices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optimized querying techniques to support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front-end development tasks, ensuring a cohesive user interface and functionality aligned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automatic testing of web applications, improving overall software quality and reliability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to understand user needs, using agile practices to iterate on designs and provide feedback to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learn and implement coding best practices in a supportive and educational environment, enhancing personal development and skill 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with application deployment and management processes in distributed environments to ensure system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component of the application that enabled real-time data updates,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user engagement and experience, reaching a user base of 500 within the first few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