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specializing in web and mobile applications. Proven expertise in .NET Framework and .NET 6+, coupled with extensive knowledge of version control, database management, and agile methodologies. Proficient in developing high-performance applications using MVC, SQL Server, and modern JavaScript frameworks. Adept at working with Azure DevOps and implementing effective SDLC processes, resulting in optimized development life cycles. Strong communicator and collaborator dedicated to delivering quality solutions that meet both client specifications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Ruby, PHP,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ASP.NET Core, Entity Framework, Vue.js,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Oracle,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Azure DevOps, Git, JIRA, SSRS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SDLC, Scrum, Agile, Kanban, Test 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solutions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responsiveness while adhering to performance best practices within the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architectural framework and engaging modern coding techniques altogether.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integrating with front-end technologies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communication between UI and back-end components and enabling seamless user experiences for client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database management, optimizing data retrieval and storage processes while developing complex queries that supported multiple business applications concurrently.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adapting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deployment (CI/CD), streamlining development workflows and ensuring rapid delivery of software updates without compromising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significantly reducing defects prior to production releases, which resulted in increased user satisfaction rates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SSRS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and managing comprehensive reporting solutions, enabling stakeholders to access real-time analytics seamlessly, influencing decision-making positively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analyze user feedback, and iterate on software features using agile methodologies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client-focused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debugging sessions and code reviews that 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promoting best practices within the development team which cultivated an atmosphere of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the migration of legacy systems to cloud-based architectures utilizing </w:t>
      </w:r>
      <w:r w:rsidRPr="00C3688B">
        <w:rPr>
          <w:rFonts w:ascii="Arial" w:hAnsi="Arial" w:cs="Arial"/>
          <w:b/>
          <w:color w:val="424242" w:themeColor="text1" w:themeShade="BF"/>
          <w:sz w:val="20"/>
          <w:szCs w:val="20"/>
        </w:rPr>
        <w:t xml:space="preserve">Azure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resource management and cost efficiency for several client projects significantly over the project timeline.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services and APIs into existing application stacks, utilizing technologies like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extending the functionality of applications and improving overall performance reliably.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front-end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which enhanced navigation experiences for end-users by delivering interactive content asynchronously and intuitively driven by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comprehensive technical documentation adhering to industry standards that illustrated system architecture, design patterns, and development processes efficiently for both internal teams and external clients alike.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interactive features and adhering to client specifications during the project life cycle effectively and efficiently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ensuring seamless project updates and communicating effectively with team members about changes and enhancements needed.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manage databases for diverse applications, executed crucial queries that optimized application performance and supported robust data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automated testing environments using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increased the efficiency of the testing phase, resulting in the rapid identification of bugs and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business analysts to gather requirements and understand client goals, contributing to the development of application features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that ultimately enhanced project transparency and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ensure code quality and adherence to best practices, focusing on improving code maintainability and enhancing team skillsets in technologies like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designs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layouts and cross-browser compatibility to maximize user reach and accessibility across all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applications with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integrating user-friendly components that resulted in streamlined user experiences that were tested extensively throughout the development phase.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basic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small teams focused on optimizing user interfaces and overall performance while enhancing foundational programming skills rapidly.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learning opportunities by collaborating with seasoned developers to apply best practices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which offered insights into project management and agile development processes significantly engaging and educationally enriching.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projects involving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concepts learned through coursework while receiving guidance in crafting simple yet effective web-based solutions for local businesses.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existing applications by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coding techniques and enhancing overall system functionality through continuous learning practices implemented during guest lectures.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internal tools within the organization to automate repetitive tasks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team productivity and alleviating workloads previously handled manually, leading to greater efficiency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efforts through documentation that captured technical specifications, ensuring thoroughness and clarity for future enhancement and maintenance activities by upcoming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requirements and assisted in building prototypes that demonstrated key concepts using basic frameworks that eventually led to the deployment of usable products within six months of initiation.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