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professional with 11 years of experience in software development, focusing on web and mobile applications. Proficient in Next.js, React, JavaScript, and TypeScript with a solid foundation in AWS and automated testing frameworks. Strongly emphasize performance, accessibility, and SEO best practices to enhance user experience and drive business outcomes.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Python, SQL, PHP, Ruby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Next.js, React.js, Redux, Zustand, Node.js, Express.js, Angular, Vue.js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AWS, Firebase, Postman, OAuth, JWT, Twilio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Playwright, React Testing Library, Mocha, Chai, Enzyme, Selenium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Docker, Kubernetes, Terraform, Jenkins, CircleCI, Travis CI, AWS Amplify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CI/CD, Version Control, Pair Programming, Technical Documentation, Code Reviews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support of user-focused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improved user engagement through performance optimizations and adherence to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 best practices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translate client requirements into technical solutions,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streamlined workflows.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strategies with tools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stability and adherence to high quality standards while maintaining an efficient deployment pipeline.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developed reusable components and libraries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maintainability and encouraging collaboration among developers while promoting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consistency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the application of server-side rendering techniques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load times and user satisfaction on key features.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reviews and technical discussions, aligning project trajectories with broader business goals while fostering a culture of continuous improvement within the development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effective coding strategies and best practices, instilling a thorough understanding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 (WCAG)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 in their work.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planning and execution of key features such as ad monetization and gamification, enhancing platform capabilities and user engagement levels for sustained growth.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AWS services to ensure scalable cloud infrastructure for applications, focusing on security and best deployment practices aligned with industry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modernizing the technology stack, integrating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flexible data querying while improving response times and overall performance of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marketing teams to integrate user feedback into product design and updates, ensuring alignment with company objectives and enhancing user experience metrics.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open lines of communication with stakeholders, adapting to project changes promptly and effectively while ensuring project timelines and expectations were consistently met.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high-quality, scalable and maintainable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user-centric design and performance optimizations tailored for an evolving market.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APIs, including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multiple projects, developing backend services that improved data retrieval times and enriched user interaction with application features.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development teams, participating in daily stand-ups and sprint planning while adhering to the principles of Agile project management methodology.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testing frameworks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quality, documenting test cases to improve future-proofing and minimize regression issues across releases.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workflows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effective version control strategies that contributed to team productivity and synchronization across development tasks.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of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deployment, facilitating quicker rollouts of new features and improvements through automated pipelines.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on application functionality, implementing iterative enhancements that tailored web applications to meet their needs more effectively while improving satisfaction rates.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work culture by initiating knowledge sharing sessions and code reviews, enhancing team skills while boosting productivity and the quality of deliverables.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and analytics tools to track application performance and user engagement, driving decisions for iterative improvements and optimizing user experience across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engaging and functional web applications primarily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usability and adherence to design specifications.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user-centric solutions by implementing responsive design principles, ensuring accessibility standards were maintained at all levels of application functionality alongside key stakeholders.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within the development process, actively participating in sprint retrospectives and planning sessions to enhance productivity and team collaboration outcomes.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measures including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authentication, ensuring robust and secure user experience while navigating modern web application risks.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basic analytics within applications to track user behavior and performance metrics, using insights to inform design alterations and improve overall product utility.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cross-departmental projects through collaboration with design teams, enhancing visual aesthetics and user journey based on user experience feedback and industry leading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the initiative in enhancing coding standards and troubleshooting approaches, contributing to the overall improvement of the development lifecycle and achieving a successful delivery across 5 major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