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and developing web and mobile applications. Adept at building responsive user interfaces and APIs, mentoring junior team members, and optimizing application performance.</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Go, HTML5, CSS3</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Next.js, Node.js, Express.js, Cypress, Jest, React Testing Library</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Technologies:</w:t>
      </w:r>
      <w:r w:rsidRPr="00745DD3">
        <w:rPr>
          <w:rFonts w:ascii="Roboto Light" w:eastAsia="Roboto Light" w:hAnsi="Roboto Light" w:cs="Roboto Light"/>
          <w:color w:val="404040" w:themeColor="text1" w:themeTint="BF"/>
          <w:sz w:val="20"/>
          <w:szCs w:val="20"/>
        </w:rPr>
        <w:t xml:space="preserve"> RESTful APIs, GraphQL, Apollo Client, Postman, Swagger</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GitOps, CI/CD, Docker, Kubernetes, Terraform, Webpack, Babel, NPM</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Cypress, Jest, end-to-end testing, unit testing, integration testing</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 experiences for Upsound Console applications by employing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monitoring UX performance to enhance user engagement and satisfaction.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robust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GraphQL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facilitate data retrieval, ensuring that application features responded quickly to user actions while meeting business objectives.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single-page applications for performance across various web browsers, applying best practices for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including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Flex</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Grid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a responsive user-friendly experience.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debugging and troubleshooting of applications to ensure high availability and performance, resulting in a streamlined user experience and timely project delivery.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development practices, enhancing their skills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fostering a collaborative and innovative team environment.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test plans and implemented comprehensive testing strategies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Cypress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robustness against regressions throughout the software lifecycle.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support the complete project lifecycle, from discovery and design through to deployment and production management, showcasing strong communication skills.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modern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CI/CD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IaC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into deployment workflows, resulting in more efficient application launches and updates across production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and ensuring coding standards were maintained for all project artifacts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repositories.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changing project requirements, exhibiting flexibility in approach while continuing to deliver high-quality software solutions to meet customer needs.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learning and adaptation of emerging technologies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cloud-native applications, enhancing operational efficiency and application scalability.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applications and APIs to facilitate better knowledge sharing within the team and smoother onboarding of new members.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by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dynamic user interfaces that improved interaction and satisfaction for end-users and stakeholders alike.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creation of APIs, focusing on scalability and performance efficiencies, thus supporting robust application back-ends for mobile and web interfaces.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Redux</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state effectively, facilitating a seamless data flow across complex applications which contributed to a positive user experience.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procedures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Cypress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helped maintain the integrity of the codebase and improved overall test coverage for critical features.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translate wireframes into high-quality code while ensuring that development aligned perfectly with design intent and user expectations.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helping them improve their coding skills and adherence to industry best practices.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 principles to create user-friendly applications, making use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Flex</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layouts to adapt to various screen sizes and devices.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external services using exposed APIs, ensuring secure interactions between applications and third-party integrations, which enhanced overall functionality for users.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 environments, facilitating stand-up meetings and sprints while ensuring smooth project progress through effective communication and teamwork.</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of various web applications, creating interactive and engaging platforms for end-users to maximize usability and aesthetic appeal.</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services by developing simple APIs while ensuring proper authentication and data handling protocols were enforce, thereby enhancing application security and reliability.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meetings to discuss project progress and innovations while sharing insights from emerging technologies and industry trends with colleagues, fostering a culture of continuous improvement.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application performance by employing manual and automated testing techniques, identifying bugs, and implementing fixes to deliver a quality user experience throughout the software's lifecycle.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application features and environments which ensured clear communication with stakeholders and provided insight into application functionalities for future enhancements.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both frontend and backend development, gaining full-stack capabilities and an appreciation for user experience and server-side performance within the application ecosystem.</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adopt new tools and streamline processes resulting in improved application delivery timelines as well as enhancing team development practices,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