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focused on web and mobile applications. Proven expertise in leading machine learning initiatives, deploying scalable solutions, and mentoring engineering teams.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ML lifecycle management, Model evaluation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Vertex AI, BigQueryML, AutoML, CI/CD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Jupyter Notebooks, SciPy, Gensim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ReactJS, D3, REST APIs, Express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to innovate machine learning architectures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LSTMs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convolutional networks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model performance by advancing deployment methodologies and ensuring compliance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design and implement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reliability and performance while mentoring junior engineers in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UX, engineering, and product management teams to create user-friendly interfaces for machine learning tools, improving user engagement through effective feature engineering and A/B testing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model performance across production systems by deploying tools for logging and alerting, ensuring data integrity and responsiveness to issues related to data drift and operational cost.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model deployment processes, reducing cycle times and increasing reliability for production systems while establishing training programs for junior developers in these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methodologies to evaluate and validate machine learning models, ensuring trade-offs between accuracy, interpretability, and operational costs were well managed and communicated across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learning initiatives within the development team by organizing workshops on modern software design,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tools, establishing a culture of innovation throughout the engineering group.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including architectural diagrams and workflow optimizations to enhance communication within the team and drive the overall success of machine learning integrations into existing software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seminars to stay updated with market trends, facilitating knowledge transfer back to the team that resulted in the application of cutting-edge technology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performance dashboards leveraging data analytics to monitor key performance indicators for machine learning projects, providing visibility into model operation and maintaining consistent communication with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complex production issues and devising innovative solutions while promoting a culture of collaboration, facilitating synergy among various product teams working on shared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development of training modules and workshops aimed at enhancing team skills in areas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platforms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technologies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machine learning models into user-facing features that improved customer interactions and increased operational efficiency, particularly in a retail context.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utilizing data visualizations to represent complex machine learning outputs effectively and engagingly.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translate them into scalable architectures that incorporated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backend frameworks for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best practices to ensure the robustness of web applications, thereby establishing a culture of quality assurance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structures to enhance application performance, ensuring efficient data retrieval and manipulation necessary for real-time analytical requirements in deployed models.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sessions to align development efforts with business needs, integrating stakeholder feedback efficiently throughout the software development lifecycle for on-time feature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cloud solutions for application deployment, resulting in improved scalability and reduced infrastructure costs through effective management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specifications, fostering clarity and coherence in development processes and ensuring successful handoffs between teams for enhanced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engagement by incorporating feedback mechanisms to facilitate continuous improvement in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back-end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comprehensive data management solutions and ensuring the integrity and availability of application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leveraging version control systems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among team members and promoting best practices in source code management throughout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team members, fostering an environment of continuous learning and skill development that strengthened overall team capabilities and cohesion.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application support for production systems, troubleshooting issues promptly and ensuring minimal downtime while continuously engaging in performance assessments for optimal output.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identify key user requirements, translating business needs into technical specifications that informed application development initiatives and guided priority-setting for future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small development teams in delivering high-quality software solutions, resulting in increased team efficiency and improved project outcomes, notably in terms of deployment velocity and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