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Expert in leading technical strategy and mentoring teams, with a strong foundation in TypeScript, React, and performance optimization.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Express, Django, Next.js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New Relic, Datadog, Sentry,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WCAG, REST, GraphQL, OAuth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strategy for large-scale web applications, integrating components and systems that significantly improved scalability and performance while ensuring alignment with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engineers in adopting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responsive user interfaces that adhere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Accessibility Standards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performance monitoring practices,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quick resolution of production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testing frameworks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facilitating efficient CI/CD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code review and collaboration, conducting technical workshops and sessions that improved team dynamics and shared knowledge on best coding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caching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backend processes and reduced load times, contributing to a seamless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feedback from analytical tools into product features, adapting and evolving the web platform to better meet user needs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our engineering culture enhancement initiatives, contributing to the improvement of our standards and processes, thereby fostering a professional growth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via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zero downtime during updates and promoting high availability of web services across diverse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introduction of microservices architecture, helping to break down monolithic structures into easily manageable services, enhancing system resilience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designers and product managers during the early stages of development to ensure alignment on functionality and design, resulting in coherent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medium-sized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solutions that met client specifications while adhering to best practices and performance benchmarks.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streamline data flow between client-side applications and backend services, greatly enhancing the application’s performance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branches and facilitating team collaborations, which improved code integration and project management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logging system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Winston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troubleshooting capabilities and systemic analysis across multiple applications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the importance of clean and maintainable code practices among team members to foster a culture of quality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QA teams to develop and execute comprehensive test cases, ensuring high standards for functionality and performance were consistently met prior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production applications, actively troubleshooting issues and implementing swift solutions to minimize downtime and improve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cross-team collaborations to improve workflow efficiencies, sharing insights and strategies with both technical and non-technical stakeholders alike.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full-stack applications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delivering seamless user experiences across all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database management,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ensuring efficient retrieval methods to enhance application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form validation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critical role in improving user interactions and data submission accuracy.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build a comprehensive CRM application, focusing on both functionality and usability in design and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bugs and enhanced overall application reliability, leading to positive user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expand application capabilities, fostering an environment of innovation and creative problem-solving within my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 through participation in daily scrums, sprint retrospectives, and planning sessions, ensuring alignment between team goals and project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