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Senior Solution Architect with over 11 years of comprehensive experience in software development, specializing in web and mobile applications. Proven expertise in designing scalable, cloud-native solutions utilizing Microsoft Azure, .NET, React, and modern development methodologies, committed to enhancing operational efficiency and user engagement.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JavaScript, Node.js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SQL, App Services, Azure Functions, Data Factory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NoSQL, MongoDB, PostgreSQL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Git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Hybrid Cloud, API Development, ETL Processes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enterprise-level architectural strategies aligned with business goals, ensuring the integration of modern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projects undertaken by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end-to-end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PaaS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 to deliver innovative healthcare solutions, consistently providing high-performing applications tailored to patient needs and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oversaw the implementation of cloud-native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robust performance and secure environments across platforms in alignment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large-scale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environments, focusing on performance tuning and optimizing data solutions within hybrid cloud settings, enabling seamless data access and processing.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modernization of applications using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where best practices in software engineering were consistently applied and evaluated.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solutions addressing business problems with foresight into scalability and maintainability, particularly in aligning healthcare applications with patient engagement requirements and regulatory compliance.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 offshore team of developers and testers, ensuring productivity through effective communication and mentorship while promoting a culture of collaboration and continuous improvement in software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engineering teams, ensuring that architectural best practices were upheld, thereby enhancing the reliability and integrity of solutions delivered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teams in the definition of infrastructure, CI/CD pipelines, and governance models that adhere to compliance requirements and enhance the overall architecture of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recommended improvements to existing systems focused on scalability, maintainability, and high performance, leveraging insights gained from existing applications to drive modernization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architectural diagrams, documentation, and technical standards that facilitated clear understanding and consistent implementation of architectural direction across multiple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an inclusive and collaborative culture through effective mentorship and coaching, fostering innovation and encouraging diverse input in achieving project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user experiences through rigorous testing and adherence to industry best practices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scalable software solutions, employing agile methodologies for project delivery and iterative feedback collection.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ensuring alignment with long-term vision by focusing on integration strategies for cloud-based services and hybrid environments, optimizing solution effectiveness for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data interaction between client and server-side components, greatly enhancing application performance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performance enhancements and ensuring high availability for critical business operations and patient data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promoting best practices in code management and team coordination, essential for tracking changes and fostering a smooth development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regular code reviews and implementation of best practices in coding standards as part of the software development lifecycle, thereby reducing bugs and improving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documenting code and architecture, creating resources that aid in future development efforts and serve as knowledge-sharing tools within teams for young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updated on emerging technologies and industry trends that could enhance team capabilities and solution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predominantly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deeply in full-stack development practices promoting effective user interface designs.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ensure applications operated seamlessly across various devices, focusing on improving user experience while adhering to modern web standards and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applications in cloud environments using basic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gaining foundational experience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significantly improving collaboration with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on enhancing application functionality while creating efficient coding solutions through the adoption of software development methodologies such as Agile and Scrum.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development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 to model business requirements, thereby allowing for accurate and effective data management and retrieval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wireframing of user interfaces in consideration of user needs and accessibility options, driving the importance of user feedback in the application development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professional skills through technical workshops and training sessions that further developed expertise in emerging technologies, fostering a strong foundation in software engineering techniques, overall contributing to team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