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building and maintaining robust, scalable, and intuitive systems, with a strong grasp of full-stack technologies including APIs, distributed systems, and cloud platforms. Committed to enhancing user experience and optimizing business workflows through innovative, efficient strategies.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Kotlin, Python, SQL, Javascript, HTML, CSS,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Django, Spring Boot, Express.js, Flask, Vue.js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Redshift, ClickHouse, Databricks, dbt, Apache Kafka, Apache Spark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Firebase, Netlify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Visual Studio Code, Vercel, Terraform, CircleCI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software development processes that align with business goals and ensure timely project delivery while maintaining high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investor experience and providing comprehensive reporting capabilities for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scalable, reliable microservices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within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that improves operational efficiency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large datasets into actionable insights that inform key business decisions.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adopting best practices for software development, emphasizing collaboration and continuous improvement among team members, fostering a culture of high performance and accountability.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performance testing and optimization on critical applications, significantly reducing load times and enhancing user experience while ensuring system reliability and availability amidst growing traffic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implementing complex queries and optimizing data retrieval processes, resulting in a streamlined data pipeline that supports analytics and reporting.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communication, collaborating with product managers and compliance teams to align technical development with regulatory requirements and advance corporate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applying industry best practices and standards, performing regular audits, and ensuring compliance with security protocols, thus safeguarding sensitive data and maintaining user trust.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emerging technologies, fostering a culture of knowledge sharing and continuous learning, and enhancing overall team capability and adaptability to change.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 processes through automation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reducing manual efforts and improving overall system productivity, ultimately contributing to business efficiency and operational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technical specifications and user guides, ensuring clarity and accessibility for end-users and internal stakeholders, thereby supporting user adoption and knowledge transfer.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not only meeting user requirements but also delivering seamless, high-performance experiences across different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through refactoring and optimization, ensuring performance enhancements and improved maintainability under a continuous integration/continuous deployment (CI/CD) environment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implement and refine reporting systems based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insights for strategic capital market initiatives and operational decision-making.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enhance application interoperability, providing data access and manipulation capabilities while ensuring adherence to security standards and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 and orchestration, improving deployment efficiency and enabling scalable operations that meet business demands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from both technical and user perspectives to design scalable solutions that meet current and future business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Sucessfully 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storage and computing needs, optimizing costs while providing reliable access to data and enhancing overall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knowledge base by creating technical documentation, enabling better support for stakeholders and assisting new team members in understanding system architecture and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throughout development cycles, ensuring alignment with business objectives and swift adaptation to changing project requirements to maximize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data-driven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improving customer engagement through intuitive design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 members to conduct thorough software testing and debugging, ensuring high-quality releases and minimizing post-launch issues while enhancing user satisfaction through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managing and retrieving data in relational database systems, providing essential reports that supported business operations within a fast-paced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new application features, utilizing an understanding of user needs to drive successful outcomes that enhanced overall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meetings, participating in discussions that focused on resource allocation and project deadlines, fostering productivity through effective communication and teamwork.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internal workshops on best coding practices and technologies, improving team capabilities and ensuring that all members were up-to-date with industry standards and emerging tools.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application performance through rigorous testing and user feedback analysis, fostering an environment of continuous improvement, resulting in an overall user satisfaction increase of approximately 20%.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