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Expertise in React, TypeScript, and .NET. Proven ability to implement scalable and secure applications. Passionate about optimizing code quality and fostering collaborative team environments.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TypeScript, HTML, CSS, Fluent UI, Storybook, Webpack, Jest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.NET, C#, Node.js, RESTful APIs, GraphQL, Microservices, Entity Framework, SQL Server</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Playwright, Selenium, Mocha, Chai, Postman, New Relic, Docker, Kubernetes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CI/CD, Git, Jenkins, Terraform, Ansible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JIRA, Agile/Scrum, Confluence, Slack, Trello</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scalable SaaS web applications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Fluent UI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experience and aligning with modern design patterns for better engagement.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software solutions, demonstrating adaptability and fostering a culture of constructive feedback and continuous improvement throughout the development lifecycle.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enhanced code quality and established automated test coverage using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Playwright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by identifying and mitigating potential performance bottlenecks early in development.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components supporting both isolated and integrated testing, streamlining the testing process and enabling teams to iterate on features rapidly without sacrificing quality or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proactive communication with stakeholders to scope roadmap objectives, translating complex business requirements into actionable tasks, thereby facilitating timely project delivery in a collaborative environment.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components that adhere strictly to established design guidelines, ensuring consistency across the application, while also providing mentorship to junior developers, promoting best practices and knowledge sharing.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facilitated discussions during pull request evaluations, fostering a culture of learning and helping to elevate the skillset of team members through constructive and actionable feedback.</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CI/CD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development workflows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 DevOps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faster deployment cycles and greater productivity.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participating in daily standups and sprint planning, which enhanced team dynamics and ensured alignment on project objectives and priorities.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allowing for efficient scaling in production deployments, maximizing the efficiency of resource utilization across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that shaped the future of the platform, contributing insights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code modularity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test-driven development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improved both deployment frequency and maintainability of codebases.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new tooling initiatives and developed internal documentation to boost developer productivity across the team, showcasing leadership skills and technical prowess.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functionalities for complex single-page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responsiveness and user interaction through well-structured, modular components that align with industry best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backend services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.NET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RESTful APIs and microservices, which improved data accessibility and integrated seamlessly with various frontend frameworks.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designs into functional user interfaces, ensuring optimum performance and aesthetic appeal throughout all digital products and client-facing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Selenium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the overall quality assurance processes, reducing bugs in production environments significantly, and building trust with project stakeholders.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modern cloud-based solutions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system robustness and reducing operational overheads, ultimately leading to enhanced client satisfaction and system reliability.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fast-paced,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that emphasized adaptability and quick problem-solving, allowing teams to stay aligned and productive amid changing requirements and priorities across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to improve maintainability and performance, showcasing a dedication to technical excellence and a strong understanding of software design principles and best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brainstorming sessions that encouraged innovation and explored new technologies and approaches that could be incorporated into ongoing projects to enhance overall capabilities.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communication and collaboration by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Slack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Trello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keeping everyone aligned on project goals and deadlines, thus streamlining workflow processes.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features and optimized existing functionalities in various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ultimately boosting user engagement through improved interactive elements.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reliable tech support and resolved customer issues efficiently, demonstrating excellent problem-solving skills while fostering an enhanced customer relationship through service excellence and timely responses.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reviews and feedback sessions for code quality assurance, building a foundational understanding of collaborative development while honing my skills in providing constructive criticism.</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to enhance team capabilities, sharing insights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 frameworks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trends to aid less experienced team members in their career growth and technical development.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straightforward data-driven tasks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actionable insights from databases, leading to informed decision-making processes that influenced future project initiatives effectively.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in all aspects of software development, ensuring that projects were not only executed efficiently but also maintained a high standard of quality and performance.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delivery of multiple projects by applying strong problem-solving and coding skills, resulting in 100% compliance with project requirements and timelines.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