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developer with 11 years of experience specializing in mobile and web applications, developed customer-facing solutions using React Native, JavaScript, and adept in cryptographic technology integration, passionate about delivering secure, scalable applications.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Swift, Kotlin, TypeScript, HTML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Expo, Redux, Node.js, Express.js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iOS Development, Android Development, Mobile UI/UX Design, CI/CD, RESTful APIs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Postman, Firebase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HTTPS, WebSockets, MPC Technology, iOS Keychain Services, Android Keystore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secure mobile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product teams to define requirements and deliver user-friendly wallet applications supporting diverse blockchain technologies and fulfilling customer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code review initiatives to ensure high standards of code quality and maintainability, mentoring junior developers on best practices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processes to streamline deployment workflows, improving collaboration among teams and significantly reducing the time from development to production on key mobile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cryptography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into mobile apps, leveraging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Multi-Party Computation (MPC)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enhance wallet security and ensure users' privacy and data integrity.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mobile applications to identify and rectify issues, facilitating launching on the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Apple App Store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Play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 focus on user experience and stability.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informed on emerging trends within blockchain technology and mobile development, applying insights to continuously enhance engineering practices and development strategies.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providing feedback during sprint retrospectives and fostering a culture of cooperation and continuous improvement within the engineering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cryptography experts, to ensure the successful execution of projects aligned with organizational goals and compliance requirements.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code snippets for common functionalities across wallet applications, resulting in improved development efficiency and application performance while maintaining rigorous security implications.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development of native modules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integration of platform-specific features, optimizing app performance for users on both iOS and Android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blockchain-related technologies and practices, helping to build a knowledgeable team capable of tackling complex project requirements.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innovations by integrating user feedback into product development cycles, focusing on delivering features that significantly enhance user satisfaction and engagement.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customer-facing mobile applications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related libraries, achieving a high level of usability and performance for various financial and e-commerce solutions.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UX/UI teams to implement responsive design principles and best practices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 development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features aligned with market roadmaps and user expectations.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services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integration with mobile frontends and enhancing overall application performance and reliability while ensuring compliance with security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existing code bases to improve efficiency and maintainability, leveraging principles of clean coding while adhering to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which led to increased sprint velocity over time.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reviews, providing constructive feedback that promoted a culture of quality assurance and continuous learning among fellow developers within the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execution of API solutions for mobile applications, deploying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the interaction between mobile clients and backend services.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user authentication and real-time database functionalities in mobile applications, boosting user engagement through interactive features.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expertise in software development life cycles, prioritizing agile methodologies to effectively manage workload and project deliverables while adapting to changing requirements.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 small team to deliver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underpinning a foundational understanding of full stack web development methodologies during initial career years.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a promotional mobile app targeted at enhancing customer interactions, demonstrating emerging mobile technologies and user engagement strategies that resonated with stakeholders.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modern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laying the groundwork for improved application performance and streamlined user experiences in later developments.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tests for various applications to ensure robust functionality, implementing QA standards that paved the way for future best practices in software testing and reliability.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assets contributing to broader marketing efforts, effectively utilizing graphic design tools to create engaging and responsive web pages focused on user interactions and aesthetics.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 stakeholders to gather requirements and feedback, translating business needs into functional specifications that guided project directions and development approaches.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objectives leading to the successful launch of 5+ applications, streamlining processes that enabled the team to scale effectively during times of increased demand.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