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building web and mobile applications. Proven expertise in React, Next.js, TypeScript, Java, and Node.js, fostering innovative solutions through collaboration and deep technical knowledge.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HTML/CSS, Redux,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Java, Node.js, Express.js, Spring Boot, RESTful APIs, Socket.io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 SQL, NoSQL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CI/CD, AWS, GCP,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 Tools:</w:t>
      </w:r>
      <w:r w:rsidRPr="00745DD3">
        <w:rPr>
          <w:rFonts w:ascii="Roboto Light" w:eastAsia="Roboto Light" w:hAnsi="Roboto Light" w:cs="Roboto Light"/>
          <w:color w:val="404040" w:themeColor="text1" w:themeTint="BF"/>
          <w:sz w:val="20"/>
          <w:szCs w:val="20"/>
        </w:rPr>
        <w:t xml:space="preserve"> ChatGPT, Cursor AI, GitHub Copilot, Perplexity, Automation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Agile/Scrum, TypeScript, Sass, Webpack, Jest, Mocha, GraphQL</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full-stack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Next.js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modularity and maintainability across diverse platforms and user experiences.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 and Engineering to translate business requirements into technical specifications, ensuring the delivery of innovative and high-impact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AI-powered development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ChatGPT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Cursor 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efficiency and productivity, significantly improving code quality and operational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to promote best coding practices and foster a culture of collaboration, ensuring team members continuously expand their technical skill sets and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performance bottlenecks in production systems, ensuring optimal system performance and user satisfaction through rigorous monitoring and debugging.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enhancements for existing applications by advocating for scalable solutions and leading initiatives that align technical decisions with business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documentation for both development processes and project workflows, enabling seamless onboarding and knowledge transfer for incoming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software development lifecycle, facilitating planning, development, testing, and deployment while ensuring adherence to best practices and timeline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enhance scalability, and promote efficient resource management across cloud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ensure code quality and coverage, employing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testing and continuous integration.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production support and troubleshooting processes, ensuring stability while implementing improvements based on user feedback and analytic insights that guide future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squad of developers in agile sprints for feature planning and execution, fostering a collaborative and results-oriented environment.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performance to complement front-end functionality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user interfaces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through continuous optimization of the user experience across various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shared knowledge of modern web technologies, improving code quality and fostering a culture of continuous learning within the engineering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RESTful APIs to enhance application functionality by leveraging external services and components, ensuring seamless data exchange and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performance by working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database solutions to meet performance and reliability requirements of web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on defining project scopes, timelines, and deliverables, ensuring technical feasibility while operating within business objectives and constraints.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 processes and minimizing downtime through agile development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refining existing applications based on user feedback and analytics, actively seeking continuous improvements in performance and user experience.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a strong foundation in enterprise application architecture and service-oriented design principles.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optimization tasks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efficient access patterns to support high-performance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web services to provide robust back-end support for front-end applications, emphasizing clean architecture and modular design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stand-ups within an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transparency and adaptability in project processes and timelines.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components for client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consistent user interface across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peers by conducting knowledge sharing sessions, fostering a collaborative atmosphere and encouraging the adoption of best practices in software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applications to modern web frameworks, resulting in improved maintainability and a significant enhancement to user experience.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