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Full Stack Engineer with 11 years of experience in software development, focusing on web and mobile applications. Proficient in building scalable applications, collaborating with teams, and implementing cutting-edge technologies, particularly in AI and bot ecosystems.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CSS3, Java, C#,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Django, Flask, Express, Vue.js,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JIRA, Terraform, Travis 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Elasticsearch, Cassandra, DynamoDB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Jasmine, WebDriverIO, Postman, LoadRunner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for Poe’s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bot ecosystem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user experiences aligned with modern web standards and performance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data scientists, to creatively plan, prototype, and implement innovative features that enhance interaction between users and bots on Poe.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language models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Poe platform, allowing seamless access to emerging technologies and facilitating improved functionality for bot creators and end-users alike.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development meetings, where I contributed strategic insights towards the roadmap and ensured our feature capabilities resonate with user needs and industry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and sustainability by emphasizing best practices in performance, reliability,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mentoring junior developers in adopting efficient coding techniques and robust testing methods.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user experience by researching and implementing new features, including optimizing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bot interaction mechanisms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heightened user satisfaction and an increase in engagement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code reviews and facilitated on-call rotations, contributing to the overall quality assurance of the product and addressing critical issues with urgency and attention to detail.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providers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of new technologies into our application, facilitating a more versatile platform that met the evolving demands of our user 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transparency and open communication within the engineering team, fostering an environment where ideas could be shared freely and collaboration flourished across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and technologies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deployment and management of application workflows, ensuring minimized downtime and enhanced reliability of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user feedback sessions to gain insights into the effectiveness of newly launched features, enabling data-driven decisions for future updates and iterations based on actual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industry developments in AI and machine learning, incorporating suitable advancements into project strategies that align with Quora’s mission of knowledge sharing and community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user workflows,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 efficient and responsive software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project goals, iterating on user stories and enhancing functionality based on customer input and market research observations.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of bugs and ensuring a seamless deployment process for products delivered to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interfaced with various third-party services, allowing our applications to leverage external data while maintaining secure and efficient connections.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codebase maintenance, refactoring segments to improve performance and efficiency, ensuring adherence to best practices and optimizing application responsiveness for various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sprints, applying agile methodologies to prioritize features, track progress, and engage in retrospective meetings for continuous improvement and team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team collaboration through knowledge sharing sessions, enhancing skills across different domains and creating a well-rounded team of capable developers and engineers.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onboarding processes for new hires by designing comprehensive documentation and mentoring individuals through their initial project tasks, fostering a welcoming and productive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cycles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in production environments through effective configuration management and streamlined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users with intuitive interfaces and robust interactions across multiple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and version control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collaborative and cohesive development approach while reducing potential conflicts during code merges.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learning sessions, exploring new technologies and methodologies that could be implemented for performance improvements and innovation within the team's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through the creation of tools that automated repetitive tasks, greatly improving team efficiency and allowing developers to focus on more complex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code reviews, debugging strategies, and effective utilization of development tools, fostering an environment of continuous learning and professional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cross-team initiatives to integrate new features that enhanced product functionality, utilizing insight from market research and user feedback to shape enhancements accordingly.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more modern technology stacks, ensuring smooth transitions while providing consistent user experiences and maintaining data integrity, serving over 20,000 active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